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C18C" w14:textId="77777777" w:rsidR="00D67E4C" w:rsidRDefault="00D67E4C" w:rsidP="00D67E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k-SK" w:eastAsia="sk-SK"/>
        </w:rPr>
      </w:pPr>
      <w:r>
        <w:rPr>
          <w:rFonts w:eastAsia="Times New Roman" w:cs="Calibri"/>
          <w:color w:val="000000"/>
          <w:lang w:val="sk-SK" w:eastAsia="sk-SK"/>
        </w:rPr>
        <w:t xml:space="preserve">V stanovenej 30 dňovej lehote dodávam nové skutočnosti a fakty, ktoré vo Veci: Rozhodnutia č. 2529/2022 menia </w:t>
      </w:r>
      <w:proofErr w:type="spellStart"/>
      <w:r>
        <w:rPr>
          <w:rFonts w:eastAsia="Times New Roman" w:cs="Calibri"/>
          <w:color w:val="000000"/>
          <w:lang w:val="sk-SK" w:eastAsia="sk-SK"/>
        </w:rPr>
        <w:t>vyrúbenie</w:t>
      </w:r>
      <w:proofErr w:type="spellEnd"/>
      <w:r>
        <w:rPr>
          <w:rFonts w:eastAsia="Times New Roman" w:cs="Calibri"/>
          <w:color w:val="000000"/>
          <w:lang w:val="sk-SK" w:eastAsia="sk-SK"/>
        </w:rPr>
        <w:t xml:space="preserve"> miestneho komunálneho poplatku na </w:t>
      </w:r>
      <w:proofErr w:type="spellStart"/>
      <w:r>
        <w:rPr>
          <w:rFonts w:eastAsia="Times New Roman" w:cs="Calibri"/>
          <w:color w:val="000000"/>
          <w:lang w:val="sk-SK" w:eastAsia="sk-SK"/>
        </w:rPr>
        <w:t>nenárokovateľné</w:t>
      </w:r>
      <w:proofErr w:type="spellEnd"/>
      <w:r>
        <w:rPr>
          <w:rFonts w:eastAsia="Times New Roman" w:cs="Calibri"/>
          <w:color w:val="000000"/>
          <w:lang w:val="sk-SK" w:eastAsia="sk-SK"/>
        </w:rPr>
        <w:t xml:space="preserve"> v zmysle Vašich vlastných zákonov a VZN Mesta Gabčíkovo : </w:t>
      </w:r>
    </w:p>
    <w:p w14:paraId="581FDF6A" w14:textId="77777777" w:rsidR="00D67E4C" w:rsidRPr="00D97707" w:rsidRDefault="00D67E4C" w:rsidP="00D67E4C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val="sk-SK" w:eastAsia="sk-SK"/>
        </w:rPr>
      </w:pPr>
      <w:r>
        <w:rPr>
          <w:rFonts w:eastAsia="Times New Roman" w:cs="Calibri"/>
          <w:color w:val="000000"/>
          <w:lang w:val="sk-SK" w:eastAsia="sk-SK"/>
        </w:rPr>
        <w:t xml:space="preserve">1./vykonateľné Rozhodnutie v zmysle zákona NR SR č. 582/2004 </w:t>
      </w:r>
      <w:proofErr w:type="spellStart"/>
      <w:r>
        <w:rPr>
          <w:rFonts w:eastAsia="Times New Roman" w:cs="Calibri"/>
          <w:color w:val="000000"/>
          <w:lang w:val="sk-SK" w:eastAsia="sk-SK"/>
        </w:rPr>
        <w:t>Z.z</w:t>
      </w:r>
      <w:proofErr w:type="spellEnd"/>
      <w:r>
        <w:rPr>
          <w:rFonts w:eastAsia="Times New Roman" w:cs="Calibri"/>
          <w:color w:val="000000"/>
          <w:lang w:val="sk-SK" w:eastAsia="sk-SK"/>
        </w:rPr>
        <w:t xml:space="preserve">. a VZN Mesta Gabčíkovo č. 6/1061/2021 o miestnom poplatku za komunálne odpady a drobné stavebné odpady, schválené Mestským zastupiteľstvom dňa 24.11.2021 pre PO s počtom zamestnancov nad 10, inštitúcie, úrady, banky, a.s. a s.r.o. vo výške 0,13987 eur za deň. A dôvod, prečo ste si neoverili v Sociálnej poisťovni v zmysle zákona 461/2003 </w:t>
      </w:r>
      <w:proofErr w:type="spellStart"/>
      <w:r>
        <w:rPr>
          <w:rFonts w:eastAsia="Times New Roman" w:cs="Calibri"/>
          <w:color w:val="000000"/>
          <w:lang w:val="sk-SK" w:eastAsia="sk-SK"/>
        </w:rPr>
        <w:t>Z.z</w:t>
      </w:r>
      <w:proofErr w:type="spellEnd"/>
      <w:r>
        <w:rPr>
          <w:rFonts w:eastAsia="Times New Roman" w:cs="Calibri"/>
          <w:color w:val="000000"/>
          <w:lang w:val="sk-SK" w:eastAsia="sk-SK"/>
        </w:rPr>
        <w:t xml:space="preserve">. §170, Ods. (3) Zákona o sociálnom poistení že počet zamestnancov v daných s.r.o. je 0 (nula) ? </w:t>
      </w:r>
      <w:r w:rsidRPr="00D97707">
        <w:rPr>
          <w:rFonts w:eastAsia="Times New Roman" w:cs="Calibri"/>
          <w:color w:val="FF0000"/>
          <w:lang w:val="sk-SK" w:eastAsia="sk-SK"/>
        </w:rPr>
        <w:t xml:space="preserve">A teda čokoľvek čo násobíte v akomkoľvek vzorci nulou, je stále nula a nie 51,05 Eur. </w:t>
      </w:r>
    </w:p>
    <w:p w14:paraId="59CAD141" w14:textId="77777777" w:rsidR="00D67E4C" w:rsidRDefault="00D67E4C" w:rsidP="00D67E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k-SK" w:eastAsia="sk-SK"/>
        </w:rPr>
      </w:pPr>
      <w:r>
        <w:rPr>
          <w:rFonts w:eastAsia="Times New Roman" w:cs="Calibri"/>
          <w:color w:val="000000"/>
          <w:lang w:val="sk-SK" w:eastAsia="sk-SK"/>
        </w:rPr>
        <w:t>2./nepredložená príloha VZN Mesta Gabčíkovo č. 6/1061/2021 z ktorej Váš nárok vychádza</w:t>
      </w:r>
    </w:p>
    <w:p w14:paraId="54CA8C18" w14:textId="77777777" w:rsidR="00D67E4C" w:rsidRDefault="00D67E4C" w:rsidP="00D67E4C">
      <w:pPr>
        <w:spacing w:after="0" w:line="240" w:lineRule="auto"/>
        <w:rPr>
          <w:rFonts w:eastAsia="Times New Roman" w:cs="Calibri"/>
          <w:color w:val="000000"/>
          <w:lang w:val="sk-SK" w:eastAsia="sk-SK"/>
        </w:rPr>
      </w:pPr>
      <w:r>
        <w:rPr>
          <w:rFonts w:eastAsia="Times New Roman" w:cs="Calibri"/>
          <w:color w:val="000000"/>
          <w:lang w:val="sk-SK" w:eastAsia="sk-SK"/>
        </w:rPr>
        <w:t>3./ poverenie na vykonanie všetkých Rozhodnutí, ktoré vydal štátny orgán, nie neexistujúca fiktívna korporácia Slovensko, vedená pod Úradom vlády.</w:t>
      </w:r>
    </w:p>
    <w:p w14:paraId="796D5A9E" w14:textId="6F3D0BEF" w:rsidR="00D67E4C" w:rsidRDefault="00D67E4C" w:rsidP="00D67E4C">
      <w:pPr>
        <w:spacing w:after="0" w:line="240" w:lineRule="auto"/>
        <w:rPr>
          <w:rFonts w:eastAsia="Times New Roman" w:cs="Calibri"/>
          <w:color w:val="000000"/>
          <w:lang w:val="sk-SK" w:eastAsia="sk-SK"/>
        </w:rPr>
      </w:pPr>
      <w:r>
        <w:rPr>
          <w:rFonts w:eastAsia="Times New Roman" w:cs="Calibri"/>
          <w:color w:val="000000"/>
          <w:lang w:val="sk-SK" w:eastAsia="sk-SK"/>
        </w:rPr>
        <w:t xml:space="preserve">Ďalej je na mieste, aby ste mi predložili ako štatutárny orgán v zmysle Rozhodnutia, kde ste to uviedli  v  mieste podpisu za MESTSKÝ ÚRAD Gabčíkovo, IČO:  </w:t>
      </w:r>
      <w:r>
        <w:rPr>
          <w:rFonts w:asciiTheme="minorHAnsi" w:hAnsiTheme="minorHAnsi" w:cstheme="minorHAnsi"/>
          <w:color w:val="333333"/>
          <w:shd w:val="clear" w:color="auto" w:fill="FFFFFF"/>
        </w:rPr>
        <w:t xml:space="preserve">00305391 </w:t>
      </w:r>
      <w:proofErr w:type="spellStart"/>
      <w:r>
        <w:rPr>
          <w:rFonts w:asciiTheme="minorHAnsi" w:hAnsiTheme="minorHAnsi" w:cstheme="minorHAnsi"/>
          <w:color w:val="333333"/>
          <w:shd w:val="clear" w:color="auto" w:fill="FFFFFF"/>
        </w:rPr>
        <w:t>kto</w:t>
      </w:r>
      <w:proofErr w:type="spellEnd"/>
      <w:r>
        <w:rPr>
          <w:rFonts w:asciiTheme="minorHAnsi" w:hAnsiTheme="minorHAnsi" w:cstheme="minorHAnsi"/>
          <w:color w:val="333333"/>
          <w:shd w:val="clear" w:color="auto" w:fill="FFFFFF"/>
        </w:rPr>
        <w:t xml:space="preserve"> je </w:t>
      </w:r>
      <w:proofErr w:type="spellStart"/>
      <w:r>
        <w:rPr>
          <w:rFonts w:asciiTheme="minorHAnsi" w:hAnsiTheme="minorHAnsi" w:cstheme="minorHAnsi"/>
          <w:color w:val="333333"/>
          <w:shd w:val="clear" w:color="auto" w:fill="FFFFFF"/>
        </w:rPr>
        <w:t>majiteľ</w:t>
      </w:r>
      <w:proofErr w:type="spellEnd"/>
      <w:r>
        <w:rPr>
          <w:rFonts w:asciiTheme="minorHAnsi" w:hAnsiTheme="minorHAnsi" w:cstheme="minorHAnsi"/>
          <w:color w:val="333333"/>
          <w:shd w:val="clear" w:color="auto" w:fill="FFFFFF"/>
        </w:rPr>
        <w:t xml:space="preserve"> MESTA, </w:t>
      </w:r>
      <w:proofErr w:type="spellStart"/>
      <w:r>
        <w:rPr>
          <w:rFonts w:asciiTheme="minorHAnsi" w:hAnsiTheme="minorHAnsi" w:cstheme="minorHAnsi"/>
          <w:color w:val="333333"/>
          <w:shd w:val="clear" w:color="auto" w:fill="FFFFFF"/>
        </w:rPr>
        <w:t>t.j</w:t>
      </w:r>
      <w:proofErr w:type="spellEnd"/>
      <w:r>
        <w:rPr>
          <w:rFonts w:asciiTheme="minorHAnsi" w:hAnsiTheme="minorHAnsi" w:cstheme="minorHAnsi"/>
          <w:color w:val="333333"/>
          <w:shd w:val="clear" w:color="auto" w:fill="FFFFFF"/>
        </w:rPr>
        <w:t xml:space="preserve">. </w:t>
      </w:r>
      <w:proofErr w:type="spellStart"/>
      <w:r>
        <w:rPr>
          <w:rFonts w:asciiTheme="minorHAnsi" w:hAnsiTheme="minorHAnsi" w:cstheme="minorHAnsi"/>
          <w:color w:val="333333"/>
          <w:shd w:val="clear" w:color="auto" w:fill="FFFFFF"/>
        </w:rPr>
        <w:t>Registráciu</w:t>
      </w:r>
      <w:proofErr w:type="spellEnd"/>
      <w:r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  <w:shd w:val="clear" w:color="auto" w:fill="FFFFFF"/>
        </w:rPr>
        <w:t>korporácie</w:t>
      </w:r>
      <w:proofErr w:type="spellEnd"/>
      <w:r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proofErr w:type="spellStart"/>
      <w:r>
        <w:rPr>
          <w:rFonts w:asciiTheme="minorHAnsi" w:hAnsiTheme="minorHAnsi" w:cstheme="minorHAnsi"/>
          <w:color w:val="333333"/>
          <w:shd w:val="clear" w:color="auto" w:fill="FFFFFF"/>
        </w:rPr>
        <w:t>ktorú</w:t>
      </w:r>
      <w:proofErr w:type="spellEnd"/>
      <w:r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  <w:shd w:val="clear" w:color="auto" w:fill="FFFFFF"/>
        </w:rPr>
        <w:t>zastupujete</w:t>
      </w:r>
      <w:proofErr w:type="spellEnd"/>
      <w:r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color w:val="333333"/>
          <w:shd w:val="clear" w:color="auto" w:fill="FFFFFF"/>
        </w:rPr>
        <w:t>vedenú</w:t>
      </w:r>
      <w:proofErr w:type="spellEnd"/>
      <w:r>
        <w:rPr>
          <w:rFonts w:asciiTheme="minorHAnsi" w:hAnsiTheme="minorHAnsi" w:cstheme="minorHAnsi"/>
          <w:color w:val="333333"/>
          <w:shd w:val="clear" w:color="auto" w:fill="FFFFFF"/>
        </w:rPr>
        <w:t xml:space="preserve">( </w:t>
      </w:r>
      <w:proofErr w:type="spellStart"/>
      <w:r>
        <w:rPr>
          <w:rFonts w:asciiTheme="minorHAnsi" w:hAnsiTheme="minorHAnsi" w:cstheme="minorHAnsi"/>
          <w:color w:val="333333"/>
          <w:shd w:val="clear" w:color="auto" w:fill="FFFFFF"/>
        </w:rPr>
        <w:t>neverejne</w:t>
      </w:r>
      <w:proofErr w:type="spellEnd"/>
      <w:proofErr w:type="gramEnd"/>
      <w:r>
        <w:rPr>
          <w:rFonts w:asciiTheme="minorHAnsi" w:hAnsiTheme="minorHAnsi" w:cstheme="minorHAnsi"/>
          <w:color w:val="333333"/>
          <w:shd w:val="clear" w:color="auto" w:fill="FFFFFF"/>
        </w:rPr>
        <w:t xml:space="preserve"> )na </w:t>
      </w:r>
      <w:proofErr w:type="spellStart"/>
      <w:r>
        <w:rPr>
          <w:rFonts w:asciiTheme="minorHAnsi" w:hAnsiTheme="minorHAnsi" w:cstheme="minorHAnsi"/>
          <w:color w:val="333333"/>
          <w:shd w:val="clear" w:color="auto" w:fill="FFFFFF"/>
        </w:rPr>
        <w:t>Štatistickom</w:t>
      </w:r>
      <w:proofErr w:type="spellEnd"/>
      <w:r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  <w:shd w:val="clear" w:color="auto" w:fill="FFFFFF"/>
        </w:rPr>
        <w:t>úrade</w:t>
      </w:r>
      <w:proofErr w:type="spellEnd"/>
      <w:r>
        <w:rPr>
          <w:rFonts w:asciiTheme="minorHAnsi" w:hAnsiTheme="minorHAnsi" w:cstheme="minorHAnsi"/>
          <w:color w:val="333333"/>
          <w:shd w:val="clear" w:color="auto" w:fill="FFFFFF"/>
        </w:rPr>
        <w:t xml:space="preserve"> SR a mali </w:t>
      </w:r>
      <w:proofErr w:type="spellStart"/>
      <w:r>
        <w:rPr>
          <w:rFonts w:asciiTheme="minorHAnsi" w:hAnsiTheme="minorHAnsi" w:cstheme="minorHAnsi"/>
          <w:color w:val="333333"/>
          <w:shd w:val="clear" w:color="auto" w:fill="FFFFFF"/>
        </w:rPr>
        <w:t>by</w:t>
      </w:r>
      <w:proofErr w:type="spellEnd"/>
      <w:r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  <w:shd w:val="clear" w:color="auto" w:fill="FFFFFF"/>
        </w:rPr>
        <w:t>ste</w:t>
      </w:r>
      <w:proofErr w:type="spellEnd"/>
      <w:r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  <w:shd w:val="clear" w:color="auto" w:fill="FFFFFF"/>
        </w:rPr>
        <w:t>ju</w:t>
      </w:r>
      <w:proofErr w:type="spellEnd"/>
      <w:r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  <w:shd w:val="clear" w:color="auto" w:fill="FFFFFF"/>
        </w:rPr>
        <w:t>mať</w:t>
      </w:r>
      <w:proofErr w:type="spellEnd"/>
      <w:r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  <w:shd w:val="clear" w:color="auto" w:fill="FFFFFF"/>
        </w:rPr>
        <w:t>zverejnenú</w:t>
      </w:r>
      <w:proofErr w:type="spellEnd"/>
      <w:r>
        <w:rPr>
          <w:rFonts w:asciiTheme="minorHAnsi" w:hAnsiTheme="minorHAnsi" w:cstheme="minorHAnsi"/>
          <w:color w:val="333333"/>
          <w:shd w:val="clear" w:color="auto" w:fill="FFFFFF"/>
        </w:rPr>
        <w:t xml:space="preserve">. </w:t>
      </w:r>
      <w:proofErr w:type="spellStart"/>
      <w:r>
        <w:rPr>
          <w:rFonts w:asciiTheme="minorHAnsi" w:hAnsiTheme="minorHAnsi" w:cstheme="minorHAnsi"/>
          <w:color w:val="333333"/>
          <w:shd w:val="clear" w:color="auto" w:fill="FFFFFF"/>
        </w:rPr>
        <w:t>Pretože</w:t>
      </w:r>
      <w:proofErr w:type="spellEnd"/>
      <w:r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nie</w:t>
      </w:r>
      <w:proofErr w:type="spellEnd"/>
      <w:r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 xml:space="preserve"> je </w:t>
      </w:r>
      <w:proofErr w:type="spellStart"/>
      <w:r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zrejmé</w:t>
      </w:r>
      <w:proofErr w:type="spellEnd"/>
      <w:r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 xml:space="preserve"> a </w:t>
      </w:r>
      <w:proofErr w:type="spellStart"/>
      <w:r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jednoznačné</w:t>
      </w:r>
      <w:proofErr w:type="spellEnd"/>
      <w:r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 xml:space="preserve">, </w:t>
      </w:r>
      <w:proofErr w:type="spellStart"/>
      <w:proofErr w:type="gramStart"/>
      <w:r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či</w:t>
      </w:r>
      <w:proofErr w:type="spellEnd"/>
      <w:r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 xml:space="preserve">  </w:t>
      </w:r>
      <w:r>
        <w:rPr>
          <w:rFonts w:eastAsia="Times New Roman" w:cs="Calibri"/>
          <w:b/>
          <w:bCs/>
          <w:color w:val="000000"/>
          <w:lang w:val="sk-SK" w:eastAsia="sk-SK"/>
        </w:rPr>
        <w:t>vymáhané</w:t>
      </w:r>
      <w:proofErr w:type="gramEnd"/>
      <w:r>
        <w:rPr>
          <w:rFonts w:eastAsia="Times New Roman" w:cs="Calibri"/>
          <w:b/>
          <w:bCs/>
          <w:color w:val="000000"/>
          <w:lang w:val="sk-SK" w:eastAsia="sk-SK"/>
        </w:rPr>
        <w:t xml:space="preserve"> nároky</w:t>
      </w:r>
      <w:r>
        <w:rPr>
          <w:rFonts w:eastAsia="Times New Roman" w:cs="Calibri"/>
          <w:color w:val="000000"/>
          <w:lang w:val="sk-SK" w:eastAsia="sk-SK"/>
        </w:rPr>
        <w:t xml:space="preserve">  vo výške 51,05 Eur  jednotlivo za PO č.1 s.r.o., IČO: </w:t>
      </w:r>
      <w:proofErr w:type="spellStart"/>
      <w:r>
        <w:rPr>
          <w:rFonts w:eastAsia="Times New Roman" w:cs="Calibri"/>
          <w:color w:val="000000"/>
          <w:lang w:val="sk-SK" w:eastAsia="sk-SK"/>
        </w:rPr>
        <w:t>xxxxxx</w:t>
      </w:r>
      <w:proofErr w:type="spellEnd"/>
      <w:r>
        <w:rPr>
          <w:rFonts w:eastAsia="Times New Roman" w:cs="Calibri"/>
          <w:color w:val="000000"/>
          <w:lang w:val="sk-SK" w:eastAsia="sk-SK"/>
        </w:rPr>
        <w:t xml:space="preserve">, č.2 s.r.o., IČO: </w:t>
      </w:r>
      <w:proofErr w:type="spellStart"/>
      <w:r>
        <w:rPr>
          <w:rFonts w:eastAsia="Times New Roman" w:cs="Calibri"/>
          <w:color w:val="000000"/>
          <w:lang w:val="sk-SK" w:eastAsia="sk-SK"/>
        </w:rPr>
        <w:t>xxxxx</w:t>
      </w:r>
      <w:proofErr w:type="spellEnd"/>
      <w:r>
        <w:rPr>
          <w:rFonts w:eastAsia="Times New Roman" w:cs="Calibri"/>
          <w:color w:val="000000"/>
          <w:lang w:val="sk-SK" w:eastAsia="sk-SK"/>
        </w:rPr>
        <w:t xml:space="preserve">, </w:t>
      </w:r>
      <w:proofErr w:type="spellStart"/>
      <w:r>
        <w:rPr>
          <w:rFonts w:eastAsia="Times New Roman" w:cs="Calibri"/>
          <w:color w:val="000000"/>
          <w:lang w:val="sk-SK" w:eastAsia="sk-SK"/>
        </w:rPr>
        <w:t>atď</w:t>
      </w:r>
      <w:proofErr w:type="spellEnd"/>
      <w:r>
        <w:rPr>
          <w:rFonts w:eastAsia="Times New Roman" w:cs="Calibri"/>
          <w:color w:val="000000"/>
          <w:lang w:val="sk-SK" w:eastAsia="sk-SK"/>
        </w:rPr>
        <w:t xml:space="preserve">  ....</w:t>
      </w:r>
      <w:r>
        <w:rPr>
          <w:rFonts w:eastAsia="Times New Roman" w:cs="Calibri"/>
          <w:b/>
          <w:bCs/>
          <w:color w:val="000000"/>
          <w:lang w:val="sk-SK" w:eastAsia="sk-SK"/>
        </w:rPr>
        <w:t>sú legálne a z tohto titulu nastali okolnosti, ktoré spôsobili zánik vymáhaného nároku.</w:t>
      </w:r>
      <w:r>
        <w:rPr>
          <w:rFonts w:eastAsia="Times New Roman" w:cs="Calibri"/>
          <w:color w:val="000000"/>
          <w:lang w:val="sk-SK" w:eastAsia="sk-SK"/>
        </w:rPr>
        <w:t> </w:t>
      </w:r>
    </w:p>
    <w:p w14:paraId="733A60CC" w14:textId="77777777" w:rsidR="00D67E4C" w:rsidRDefault="00D67E4C" w:rsidP="00D67E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k-SK" w:eastAsia="sk-SK"/>
        </w:rPr>
      </w:pPr>
      <w:r>
        <w:rPr>
          <w:rFonts w:eastAsia="Times New Roman" w:cs="Calibri"/>
          <w:color w:val="000000"/>
          <w:lang w:val="sk-SK" w:eastAsia="sk-SK"/>
        </w:rPr>
        <w:t xml:space="preserve">Odôvodnenie: </w:t>
      </w:r>
    </w:p>
    <w:p w14:paraId="21A066A0" w14:textId="77777777" w:rsidR="00D67E4C" w:rsidRDefault="00D67E4C" w:rsidP="00D67E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k-SK" w:eastAsia="sk-SK"/>
        </w:rPr>
      </w:pPr>
      <w:r>
        <w:rPr>
          <w:rFonts w:eastAsia="Times New Roman" w:cs="Calibri"/>
          <w:color w:val="000000"/>
          <w:lang w:val="sk-SK" w:eastAsia="sk-SK"/>
        </w:rPr>
        <w:t xml:space="preserve">1./Ako novú skutočnosť uvádzam, že od 21.09.2021 som prehlásená za </w:t>
      </w:r>
      <w:r>
        <w:rPr>
          <w:rFonts w:eastAsia="Times New Roman" w:cs="Calibri"/>
          <w:b/>
          <w:bCs/>
          <w:color w:val="000000"/>
          <w:lang w:val="sk-SK" w:eastAsia="sk-SK"/>
        </w:rPr>
        <w:t>živého človeka,</w:t>
      </w:r>
      <w:r>
        <w:rPr>
          <w:rFonts w:eastAsia="Times New Roman" w:cs="Calibri"/>
          <w:color w:val="000000"/>
          <w:lang w:val="sk-SK" w:eastAsia="sk-SK"/>
        </w:rPr>
        <w:t xml:space="preserve"> je to moje ľudské právo, lebo ja to tak cítim./viď príloha číslo 1 a príloha číslo 2/.</w:t>
      </w:r>
    </w:p>
    <w:p w14:paraId="218DCCFC" w14:textId="77777777" w:rsidR="00D67E4C" w:rsidRDefault="00D67E4C" w:rsidP="00D67E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k-SK" w:eastAsia="sk-SK"/>
        </w:rPr>
      </w:pPr>
      <w:r>
        <w:rPr>
          <w:rFonts w:eastAsia="Times New Roman" w:cs="Calibri"/>
          <w:color w:val="000000"/>
          <w:lang w:val="sk-SK" w:eastAsia="sk-SK"/>
        </w:rPr>
        <w:t xml:space="preserve">Vy ste úradník korporácie Mestský úrad  Gabčíkovo so sídlom Gabčíkovo, ktorá zastupuje korporáciu Slovenská republika a ja som </w:t>
      </w:r>
      <w:r>
        <w:rPr>
          <w:rFonts w:eastAsia="Times New Roman" w:cs="Calibri"/>
          <w:b/>
          <w:bCs/>
          <w:color w:val="000000"/>
          <w:lang w:val="sk-SK" w:eastAsia="sk-SK"/>
        </w:rPr>
        <w:t xml:space="preserve">živý človek-suverénna ľudská bytosť </w:t>
      </w:r>
      <w:r>
        <w:rPr>
          <w:rFonts w:eastAsia="Times New Roman" w:cs="Calibri"/>
          <w:color w:val="000000"/>
          <w:lang w:val="sk-SK" w:eastAsia="sk-SK"/>
        </w:rPr>
        <w:t xml:space="preserve">a medzi nami nie je žiaden zmluvný-obchodný vzťah ani nemáme žiadnu dohodu a úradník korporácie nemá právo riešiť živú ľudskú bytosť. Živý človek nemôže byť majetkom korporácie. A žiadna korporácia nemôže vymáhať  žiadne poplatky bez obchodného záväzku, ktorý nikdy medzi nami nevznikol. Ja živá ľudská bytosť v rámci ochrany svojho majetku tento trust/trast/ </w:t>
      </w:r>
      <w:r>
        <w:rPr>
          <w:rFonts w:eastAsia="Times New Roman" w:cs="Calibri"/>
          <w:b/>
          <w:bCs/>
          <w:color w:val="000000"/>
          <w:lang w:val="sk-SK" w:eastAsia="sk-SK"/>
        </w:rPr>
        <w:t>ukončujem.</w:t>
      </w:r>
      <w:r>
        <w:rPr>
          <w:rFonts w:eastAsia="Times New Roman" w:cs="Calibri"/>
          <w:color w:val="000000"/>
          <w:lang w:val="sk-SK" w:eastAsia="sk-SK"/>
        </w:rPr>
        <w:t xml:space="preserve"> Korporácia nemá právo jednať s živou ľudskou bytosťou bez zmluvného vzťahu medzi Vami a mnou. Slovenská republika je firma- korporácia a ja nie som občan tejto firmy-korporácie. Podľa Medzinárodného práva nemôžem mať občianstvo firmy-korporácie. Dňa 25.12.2012 boli podľa UCC všetky korporácie a inštitúcie zrušené. Podľa Vašej Ústavy SR Čl. 1(2) Slovenská republika uznáva a dodržiava všeobecné pravidlá medzinárodného práva, medzinárodné zmluvy, ktorými je viazaná, a svoje ďalšie medzinárodné záväzky. A navyše skôr vydané dokumenty ako Výpisy z OR sú licencie tiež neplatné, pretože boli vydané zaniknutým subjektom. </w:t>
      </w:r>
    </w:p>
    <w:p w14:paraId="57FDB69D" w14:textId="77777777" w:rsidR="00D67E4C" w:rsidRDefault="00D67E4C" w:rsidP="00D67E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k-SK" w:eastAsia="sk-SK"/>
        </w:rPr>
      </w:pPr>
      <w:r>
        <w:rPr>
          <w:rFonts w:eastAsia="Times New Roman" w:cs="Calibri"/>
          <w:color w:val="000000"/>
          <w:lang w:val="sk-SK" w:eastAsia="sk-SK"/>
        </w:rPr>
        <w:t xml:space="preserve">2./Dokladám </w:t>
      </w:r>
      <w:proofErr w:type="spellStart"/>
      <w:r>
        <w:rPr>
          <w:rFonts w:eastAsia="Times New Roman" w:cs="Calibri"/>
          <w:color w:val="000000"/>
          <w:lang w:val="sk-SK" w:eastAsia="sk-SK"/>
        </w:rPr>
        <w:t>ref</w:t>
      </w:r>
      <w:proofErr w:type="spellEnd"/>
      <w:r>
        <w:rPr>
          <w:rFonts w:eastAsia="Times New Roman" w:cs="Calibri"/>
          <w:color w:val="000000"/>
          <w:lang w:val="sk-SK" w:eastAsia="sk-SK"/>
        </w:rPr>
        <w:t xml:space="preserve">. č. na  Zdvorilé upozornenie PB10061974007, kde bola podrobne rozpísaná daná </w:t>
      </w:r>
      <w:r>
        <w:rPr>
          <w:rFonts w:eastAsia="Times New Roman" w:cs="Calibri"/>
          <w:b/>
          <w:bCs/>
          <w:color w:val="000000"/>
          <w:lang w:val="sk-SK" w:eastAsia="sk-SK"/>
        </w:rPr>
        <w:t>nová skutočnosť</w:t>
      </w:r>
      <w:r>
        <w:rPr>
          <w:rFonts w:eastAsia="Times New Roman" w:cs="Calibri"/>
          <w:color w:val="000000"/>
          <w:lang w:val="sk-SK" w:eastAsia="sk-SK"/>
        </w:rPr>
        <w:t>/viď príloha číslo3/.</w:t>
      </w:r>
    </w:p>
    <w:p w14:paraId="3B53816C" w14:textId="332E12CB" w:rsidR="00D67E4C" w:rsidRDefault="00D67E4C" w:rsidP="00D67E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k-SK" w:eastAsia="sk-SK"/>
        </w:rPr>
      </w:pPr>
      <w:r>
        <w:rPr>
          <w:rFonts w:eastAsia="Times New Roman" w:cs="Calibri"/>
          <w:color w:val="000000"/>
          <w:lang w:val="sk-SK" w:eastAsia="sk-SK"/>
        </w:rPr>
        <w:t>3./Prikladám zmluvné podmienky, ktoré sa vzťahujú na uvedené strany/viď príloha 4/. Na základe hore uvedených nových skutočnosti a doložených potvrdení navrhujem</w:t>
      </w:r>
      <w:r>
        <w:rPr>
          <w:rFonts w:eastAsia="Times New Roman" w:cs="Calibri"/>
          <w:b/>
          <w:bCs/>
          <w:color w:val="000000"/>
          <w:lang w:val="sk-SK" w:eastAsia="sk-SK"/>
        </w:rPr>
        <w:t xml:space="preserve"> </w:t>
      </w:r>
      <w:proofErr w:type="spellStart"/>
      <w:r>
        <w:rPr>
          <w:rFonts w:eastAsia="Times New Roman" w:cs="Calibri"/>
          <w:b/>
          <w:bCs/>
          <w:color w:val="000000"/>
          <w:lang w:val="sk-SK" w:eastAsia="sk-SK"/>
        </w:rPr>
        <w:t>xxxxx</w:t>
      </w:r>
      <w:proofErr w:type="spellEnd"/>
      <w:r>
        <w:rPr>
          <w:rFonts w:eastAsia="Times New Roman" w:cs="Calibri"/>
          <w:b/>
          <w:bCs/>
          <w:color w:val="000000"/>
          <w:lang w:val="sk-SK" w:eastAsia="sk-SK"/>
        </w:rPr>
        <w:t xml:space="preserve"> (primátor), ako štatutár za MESTSKÝ ÚRAD Gabčíkovo</w:t>
      </w:r>
      <w:r>
        <w:rPr>
          <w:rFonts w:eastAsia="Times New Roman" w:cs="Calibri"/>
          <w:color w:val="000000"/>
          <w:lang w:val="sk-SK" w:eastAsia="sk-SK"/>
        </w:rPr>
        <w:t xml:space="preserve"> po preskúmaní všetkých nových dôkazov toto</w:t>
      </w:r>
      <w:r>
        <w:rPr>
          <w:rFonts w:eastAsia="Times New Roman" w:cs="Calibri"/>
          <w:b/>
          <w:bCs/>
          <w:color w:val="000000"/>
          <w:lang w:val="sk-SK" w:eastAsia="sk-SK"/>
        </w:rPr>
        <w:t xml:space="preserve"> Rozhodnutie zrušiť v celom rozsahu, čo do dôvodu a výšky.</w:t>
      </w:r>
      <w:r>
        <w:rPr>
          <w:rFonts w:eastAsia="Times New Roman" w:cs="Calibri"/>
          <w:color w:val="000000"/>
          <w:lang w:val="sk-SK" w:eastAsia="sk-SK"/>
        </w:rPr>
        <w:t xml:space="preserve"> Z tohto dôvodu Vám odporúčam, aby ste si veľmi, veľmi s láskou a porozumením ešte raz pozorne prečítali pôvodné Zdvorilé upozornenie a v ňom ponúkané Všeobecné obchodné podmienky a veľmi, veľmi dobre premysleli, či sa Vám oplatí konať proti mne nezákonne -</w:t>
      </w:r>
      <w:proofErr w:type="spellStart"/>
      <w:r>
        <w:rPr>
          <w:rFonts w:eastAsia="Times New Roman" w:cs="Calibri"/>
          <w:color w:val="000000"/>
          <w:lang w:val="sk-SK" w:eastAsia="sk-SK"/>
        </w:rPr>
        <w:t>ilegitimne</w:t>
      </w:r>
      <w:proofErr w:type="spellEnd"/>
      <w:r>
        <w:rPr>
          <w:rFonts w:eastAsia="Times New Roman" w:cs="Calibri"/>
          <w:color w:val="000000"/>
          <w:lang w:val="sk-SK" w:eastAsia="sk-SK"/>
        </w:rPr>
        <w:t>.</w:t>
      </w:r>
    </w:p>
    <w:p w14:paraId="0D98E4A7" w14:textId="77777777" w:rsidR="00D67E4C" w:rsidRDefault="00D67E4C" w:rsidP="00D67E4C">
      <w:pPr>
        <w:pStyle w:val="Zkladntext"/>
        <w:suppressAutoHyphens w:val="0"/>
        <w:spacing w:after="200" w:line="271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sk-SK"/>
        </w:rPr>
      </w:pPr>
    </w:p>
    <w:p w14:paraId="27C4C4C8" w14:textId="77777777" w:rsidR="00257F21" w:rsidRDefault="00257F21"/>
    <w:sectPr w:rsidR="00257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4C"/>
    <w:rsid w:val="00257F21"/>
    <w:rsid w:val="00D67E4C"/>
    <w:rsid w:val="00D9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4E47"/>
  <w15:chartTrackingRefBased/>
  <w15:docId w15:val="{09B0760A-E5D2-4DF1-A73B-863E83F9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67E4C"/>
    <w:pPr>
      <w:spacing w:line="256" w:lineRule="auto"/>
    </w:pPr>
    <w:rPr>
      <w:rFonts w:ascii="Calibri" w:eastAsia="Calibri" w:hAnsi="Calibri" w:cs="Times New Roman"/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D67E4C"/>
    <w:pPr>
      <w:widowControl w:val="0"/>
      <w:suppressAutoHyphens/>
      <w:spacing w:after="120" w:line="240" w:lineRule="auto"/>
    </w:pPr>
    <w:rPr>
      <w:rFonts w:ascii="Thorndale" w:hAnsi="Thorndale" w:cs="Mangal"/>
      <w:kern w:val="2"/>
      <w:sz w:val="24"/>
      <w:szCs w:val="24"/>
      <w:lang w:eastAsia="zh-CN" w:bidi="hi-IN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67E4C"/>
    <w:rPr>
      <w:rFonts w:ascii="Thorndale" w:eastAsia="Calibri" w:hAnsi="Thorndale" w:cs="Mangal"/>
      <w:kern w:val="2"/>
      <w:sz w:val="24"/>
      <w:szCs w:val="24"/>
      <w:lang w:val="hu-H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Bajcsi</dc:creator>
  <cp:keywords/>
  <dc:description/>
  <cp:lastModifiedBy>Paula Bajcsi</cp:lastModifiedBy>
  <cp:revision>3</cp:revision>
  <dcterms:created xsi:type="dcterms:W3CDTF">2022-05-24T08:48:00Z</dcterms:created>
  <dcterms:modified xsi:type="dcterms:W3CDTF">2022-05-24T09:03:00Z</dcterms:modified>
</cp:coreProperties>
</file>