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CD4FC" w14:textId="77777777" w:rsidR="00BD442B" w:rsidRPr="00722506" w:rsidRDefault="00BD442B" w:rsidP="00BD442B">
      <w:pPr>
        <w:tabs>
          <w:tab w:val="left" w:pos="4962"/>
        </w:tabs>
        <w:autoSpaceDE w:val="0"/>
        <w:autoSpaceDN w:val="0"/>
        <w:adjustRightInd w:val="0"/>
        <w:jc w:val="center"/>
        <w:rPr>
          <w:b/>
          <w:bCs/>
          <w:color w:val="FF0000"/>
          <w:sz w:val="20"/>
          <w:szCs w:val="20"/>
          <w:u w:val="single"/>
          <w:lang w:val="sk-SK"/>
        </w:rPr>
      </w:pPr>
    </w:p>
    <w:p w14:paraId="69F3684A" w14:textId="037BC9DA" w:rsidR="00BD442B" w:rsidRPr="00FA488C" w:rsidRDefault="00BD442B" w:rsidP="00BD442B">
      <w:pPr>
        <w:tabs>
          <w:tab w:val="left" w:pos="4962"/>
        </w:tabs>
        <w:autoSpaceDE w:val="0"/>
        <w:autoSpaceDN w:val="0"/>
        <w:adjustRightInd w:val="0"/>
        <w:ind w:left="-142"/>
        <w:jc w:val="center"/>
        <w:rPr>
          <w:b/>
          <w:bCs/>
          <w:sz w:val="28"/>
          <w:szCs w:val="28"/>
          <w:u w:val="single"/>
          <w:lang w:val="cs-CZ"/>
        </w:rPr>
      </w:pPr>
      <w:r w:rsidRPr="00FA488C">
        <w:rPr>
          <w:b/>
          <w:bCs/>
          <w:sz w:val="28"/>
          <w:szCs w:val="28"/>
          <w:u w:val="single"/>
          <w:lang w:val="cs-CZ"/>
        </w:rPr>
        <w:t xml:space="preserve">ÚŘEDNÍ </w:t>
      </w:r>
      <w:r>
        <w:rPr>
          <w:b/>
          <w:bCs/>
          <w:sz w:val="28"/>
          <w:szCs w:val="28"/>
          <w:u w:val="single"/>
          <w:lang w:val="cs-CZ"/>
        </w:rPr>
        <w:t>CERTIFIKÁT</w:t>
      </w:r>
    </w:p>
    <w:p w14:paraId="39F4C730" w14:textId="77777777" w:rsidR="00BD442B" w:rsidRPr="00FA488C" w:rsidRDefault="00BD442B" w:rsidP="00BD442B">
      <w:pPr>
        <w:tabs>
          <w:tab w:val="left" w:pos="4962"/>
        </w:tabs>
        <w:autoSpaceDE w:val="0"/>
        <w:autoSpaceDN w:val="0"/>
        <w:adjustRightInd w:val="0"/>
        <w:ind w:left="-142"/>
        <w:jc w:val="center"/>
        <w:rPr>
          <w:b/>
          <w:sz w:val="20"/>
          <w:szCs w:val="20"/>
          <w:lang w:val="cs-CZ"/>
        </w:rPr>
      </w:pPr>
      <w:r w:rsidRPr="00FA488C">
        <w:rPr>
          <w:b/>
          <w:bCs/>
          <w:sz w:val="28"/>
          <w:szCs w:val="28"/>
          <w:u w:val="single"/>
          <w:lang w:val="cs-CZ"/>
        </w:rPr>
        <w:t>POTVRZUJÍCÍ ADRESU BYDLI</w:t>
      </w:r>
      <w:r>
        <w:rPr>
          <w:b/>
          <w:bCs/>
          <w:sz w:val="28"/>
          <w:szCs w:val="28"/>
          <w:u w:val="single"/>
          <w:lang w:val="cs-CZ"/>
        </w:rPr>
        <w:t>Š</w:t>
      </w:r>
      <w:r w:rsidRPr="00FA488C">
        <w:rPr>
          <w:b/>
          <w:bCs/>
          <w:sz w:val="28"/>
          <w:szCs w:val="28"/>
          <w:u w:val="single"/>
          <w:lang w:val="cs-CZ"/>
        </w:rPr>
        <w:t xml:space="preserve">TĚ </w:t>
      </w:r>
      <w:r w:rsidRPr="00FA488C">
        <w:rPr>
          <w:b/>
          <w:sz w:val="16"/>
          <w:szCs w:val="16"/>
          <w:lang w:val="cs-CZ"/>
        </w:rPr>
        <w:t>Identifikátor dokladu: LI-HI-</w:t>
      </w:r>
      <w:r w:rsidRPr="00FE4EBE">
        <w:rPr>
          <w:b/>
          <w:color w:val="92D050"/>
          <w:sz w:val="16"/>
          <w:szCs w:val="16"/>
          <w:lang w:val="cs-CZ"/>
        </w:rPr>
        <w:t>VS-14081955</w:t>
      </w:r>
    </w:p>
    <w:p w14:paraId="7E8A40EB" w14:textId="77777777" w:rsidR="00BD442B" w:rsidRPr="00FA488C" w:rsidRDefault="00BD442B" w:rsidP="00BD442B">
      <w:pPr>
        <w:tabs>
          <w:tab w:val="left" w:pos="4962"/>
        </w:tabs>
        <w:autoSpaceDE w:val="0"/>
        <w:autoSpaceDN w:val="0"/>
        <w:adjustRightInd w:val="0"/>
        <w:ind w:left="-142"/>
        <w:rPr>
          <w:b/>
          <w:bCs/>
          <w:lang w:val="cs-CZ"/>
        </w:rPr>
      </w:pPr>
    </w:p>
    <w:p w14:paraId="18E97853" w14:textId="77777777" w:rsidR="00BD442B" w:rsidRDefault="00BD442B" w:rsidP="00BD442B">
      <w:pPr>
        <w:tabs>
          <w:tab w:val="left" w:pos="5245"/>
        </w:tabs>
        <w:autoSpaceDE w:val="0"/>
        <w:autoSpaceDN w:val="0"/>
        <w:adjustRightInd w:val="0"/>
        <w:ind w:right="-213"/>
        <w:rPr>
          <w:rFonts w:cs="Times New Roman"/>
          <w:b/>
          <w:sz w:val="16"/>
          <w:szCs w:val="16"/>
          <w:lang w:val="cs-CZ"/>
        </w:rPr>
      </w:pPr>
      <w:r w:rsidRPr="00FA488C">
        <w:rPr>
          <w:rFonts w:cs="Times New Roman"/>
          <w:b/>
          <w:sz w:val="16"/>
          <w:szCs w:val="16"/>
          <w:lang w:val="cs-CZ"/>
        </w:rPr>
        <w:t>FAKTUALIZOVANÝ SPRÁVCE, referenční jméno/název:</w:t>
      </w:r>
    </w:p>
    <w:p w14:paraId="4FB9D2DB" w14:textId="77777777" w:rsidR="00BD442B" w:rsidRPr="001614F2" w:rsidRDefault="00BD442B" w:rsidP="00BD442B">
      <w:pPr>
        <w:tabs>
          <w:tab w:val="left" w:pos="5245"/>
        </w:tabs>
        <w:autoSpaceDE w:val="0"/>
        <w:autoSpaceDN w:val="0"/>
        <w:adjustRightInd w:val="0"/>
        <w:ind w:right="-213"/>
        <w:rPr>
          <w:rFonts w:cs="Times New Roman"/>
          <w:b/>
          <w:sz w:val="20"/>
          <w:szCs w:val="20"/>
          <w:lang w:val="cs-CZ"/>
        </w:rPr>
      </w:pPr>
      <w:r w:rsidRPr="001614F2">
        <w:rPr>
          <w:rFonts w:cs="Times New Roman"/>
          <w:b/>
          <w:color w:val="4472C4" w:themeColor="accent1"/>
          <w:sz w:val="20"/>
          <w:szCs w:val="20"/>
          <w:lang w:val="cs-CZ"/>
        </w:rPr>
        <w:t>veronika svobodná</w:t>
      </w:r>
    </w:p>
    <w:p w14:paraId="26DAF912" w14:textId="77777777" w:rsidR="00BD442B" w:rsidRPr="00FA488C" w:rsidRDefault="00BD442B" w:rsidP="00BD442B">
      <w:pPr>
        <w:tabs>
          <w:tab w:val="left" w:pos="5103"/>
        </w:tabs>
        <w:autoSpaceDE w:val="0"/>
        <w:autoSpaceDN w:val="0"/>
        <w:adjustRightInd w:val="0"/>
        <w:ind w:right="-213"/>
        <w:rPr>
          <w:rFonts w:cs="Times New Roman"/>
          <w:b/>
          <w:sz w:val="18"/>
          <w:szCs w:val="18"/>
          <w:lang w:val="cs-CZ"/>
        </w:rPr>
      </w:pPr>
    </w:p>
    <w:p w14:paraId="3991F564" w14:textId="77777777" w:rsidR="00BD442B" w:rsidRPr="00FA488C" w:rsidRDefault="00BD442B" w:rsidP="00BD442B">
      <w:pPr>
        <w:tabs>
          <w:tab w:val="left" w:pos="5103"/>
        </w:tabs>
        <w:autoSpaceDE w:val="0"/>
        <w:autoSpaceDN w:val="0"/>
        <w:adjustRightInd w:val="0"/>
        <w:ind w:right="-213"/>
        <w:rPr>
          <w:sz w:val="20"/>
          <w:szCs w:val="20"/>
          <w:lang w:val="cs-CZ"/>
        </w:rPr>
      </w:pPr>
      <w:r w:rsidRPr="00FA488C">
        <w:rPr>
          <w:rFonts w:cs="Times New Roman"/>
          <w:b/>
          <w:sz w:val="18"/>
          <w:szCs w:val="18"/>
          <w:lang w:val="cs-CZ"/>
        </w:rPr>
        <w:t xml:space="preserve">Bydliště: </w:t>
      </w:r>
      <w:r>
        <w:rPr>
          <w:b/>
          <w:color w:val="92D050"/>
          <w:sz w:val="20"/>
          <w:lang w:val="sk-SK" w:bidi="cs-CZ"/>
        </w:rPr>
        <w:t>Svobodná ulice 1, 123 45 Olomouc,</w:t>
      </w:r>
      <w:r>
        <w:rPr>
          <w:b/>
          <w:sz w:val="20"/>
          <w:lang w:val="sk-SK" w:bidi="cs-CZ"/>
        </w:rPr>
        <w:t xml:space="preserve"> </w:t>
      </w:r>
      <w:r w:rsidRPr="00BD0137">
        <w:rPr>
          <w:b/>
          <w:color w:val="92D050"/>
          <w:sz w:val="20"/>
          <w:lang w:val="cs" w:bidi="cs-CZ"/>
        </w:rPr>
        <w:t>Česká Republika</w:t>
      </w:r>
    </w:p>
    <w:p w14:paraId="2F7FCC9B" w14:textId="77777777" w:rsidR="00BD442B" w:rsidRPr="00FA488C" w:rsidRDefault="00BD442B" w:rsidP="00BD442B">
      <w:pPr>
        <w:tabs>
          <w:tab w:val="left" w:pos="4962"/>
        </w:tabs>
        <w:ind w:right="-213"/>
        <w:jc w:val="both"/>
        <w:rPr>
          <w:b/>
          <w:bCs/>
          <w:sz w:val="16"/>
          <w:szCs w:val="16"/>
          <w:lang w:val="cs-CZ"/>
        </w:rPr>
      </w:pPr>
    </w:p>
    <w:p w14:paraId="54D91087" w14:textId="77777777" w:rsidR="00BD442B" w:rsidRPr="00F0255C" w:rsidRDefault="00BD442B" w:rsidP="00BD442B">
      <w:pPr>
        <w:ind w:right="-213"/>
        <w:jc w:val="both"/>
        <w:rPr>
          <w:b/>
          <w:bCs/>
          <w:sz w:val="16"/>
          <w:szCs w:val="16"/>
          <w:lang w:val="cs-CZ"/>
        </w:rPr>
      </w:pPr>
      <w:r w:rsidRPr="00F0255C">
        <w:rPr>
          <w:b/>
          <w:bCs/>
          <w:sz w:val="16"/>
          <w:szCs w:val="16"/>
          <w:lang w:val="cs-CZ"/>
        </w:rPr>
        <w:t>Originál - faktualizovaný správce, řízený Originálem byl právoplatně</w:t>
      </w:r>
      <w:r w:rsidRPr="00FA488C">
        <w:rPr>
          <w:b/>
          <w:bCs/>
          <w:sz w:val="16"/>
          <w:szCs w:val="16"/>
          <w:lang w:val="cs-CZ"/>
        </w:rPr>
        <w:t xml:space="preserve"> faktualizován a oznámen dne</w:t>
      </w:r>
      <w:r>
        <w:rPr>
          <w:b/>
          <w:bCs/>
          <w:sz w:val="16"/>
          <w:szCs w:val="16"/>
          <w:lang w:val="cs-CZ"/>
        </w:rPr>
        <w:t xml:space="preserve"> </w:t>
      </w:r>
      <w:r>
        <w:rPr>
          <w:b/>
          <w:bCs/>
          <w:color w:val="92D050"/>
          <w:sz w:val="16"/>
          <w:szCs w:val="16"/>
          <w:lang w:val="cs-CZ"/>
        </w:rPr>
        <w:t>14. srpna 1955</w:t>
      </w:r>
      <w:r w:rsidRPr="00FA488C">
        <w:rPr>
          <w:b/>
          <w:bCs/>
          <w:sz w:val="16"/>
          <w:szCs w:val="16"/>
          <w:lang w:val="cs-CZ"/>
        </w:rPr>
        <w:t xml:space="preserve"> (EXISTUJE) a je </w:t>
      </w:r>
      <w:r>
        <w:rPr>
          <w:b/>
          <w:bCs/>
          <w:sz w:val="16"/>
          <w:szCs w:val="16"/>
          <w:lang w:val="cs-CZ"/>
        </w:rPr>
        <w:t>právoplatně</w:t>
      </w:r>
      <w:r w:rsidRPr="00FA488C">
        <w:rPr>
          <w:b/>
          <w:bCs/>
          <w:sz w:val="16"/>
          <w:szCs w:val="16"/>
          <w:lang w:val="cs-CZ"/>
        </w:rPr>
        <w:t xml:space="preserve"> potvrzen jako </w:t>
      </w:r>
      <w:r>
        <w:rPr>
          <w:b/>
          <w:bCs/>
          <w:color w:val="92D050"/>
          <w:sz w:val="16"/>
          <w:szCs w:val="16"/>
          <w:lang w:val="cs-CZ"/>
        </w:rPr>
        <w:t>veronika svobodná</w:t>
      </w:r>
      <w:r w:rsidRPr="00FA488C">
        <w:rPr>
          <w:b/>
          <w:bCs/>
          <w:sz w:val="16"/>
          <w:szCs w:val="16"/>
          <w:lang w:val="cs-CZ"/>
        </w:rPr>
        <w:t xml:space="preserve">, že jeho existence je </w:t>
      </w:r>
      <w:r>
        <w:rPr>
          <w:b/>
          <w:bCs/>
          <w:sz w:val="16"/>
          <w:szCs w:val="16"/>
          <w:lang w:val="cs-CZ"/>
        </w:rPr>
        <w:t>na</w:t>
      </w:r>
      <w:r w:rsidRPr="00FA488C">
        <w:rPr>
          <w:b/>
          <w:bCs/>
          <w:sz w:val="16"/>
          <w:szCs w:val="16"/>
          <w:lang w:val="cs-CZ"/>
        </w:rPr>
        <w:t xml:space="preserve">vždy </w:t>
      </w:r>
      <w:r>
        <w:rPr>
          <w:b/>
          <w:bCs/>
          <w:sz w:val="16"/>
          <w:szCs w:val="16"/>
          <w:lang w:val="cs-CZ"/>
        </w:rPr>
        <w:t>právoplatně</w:t>
      </w:r>
      <w:r w:rsidRPr="00FA488C">
        <w:rPr>
          <w:b/>
          <w:bCs/>
          <w:sz w:val="16"/>
          <w:szCs w:val="16"/>
          <w:lang w:val="cs-CZ"/>
        </w:rPr>
        <w:t xml:space="preserve"> potvrzena pro </w:t>
      </w:r>
      <w:r w:rsidRPr="001614F2">
        <w:rPr>
          <w:b/>
          <w:bCs/>
          <w:sz w:val="16"/>
          <w:szCs w:val="16"/>
          <w:lang w:val="cs-CZ"/>
        </w:rPr>
        <w:t xml:space="preserve">všechny specifické </w:t>
      </w:r>
      <w:r w:rsidRPr="00FA488C">
        <w:rPr>
          <w:b/>
          <w:bCs/>
          <w:sz w:val="16"/>
          <w:szCs w:val="16"/>
          <w:lang w:val="cs-CZ"/>
        </w:rPr>
        <w:t xml:space="preserve">detaily: Správce: Originál, faktualizovaný Podstata: Originál; Podpis: Originál; Původní místo </w:t>
      </w:r>
      <w:r>
        <w:rPr>
          <w:b/>
          <w:bCs/>
          <w:sz w:val="16"/>
          <w:szCs w:val="16"/>
          <w:lang w:val="cs-CZ"/>
        </w:rPr>
        <w:t>správce vkladu</w:t>
      </w:r>
      <w:r w:rsidRPr="00FA488C">
        <w:rPr>
          <w:b/>
          <w:bCs/>
          <w:sz w:val="16"/>
          <w:szCs w:val="16"/>
          <w:lang w:val="cs-CZ"/>
        </w:rPr>
        <w:t xml:space="preserve"> a depozitu: Originál; Referenční název </w:t>
      </w:r>
      <w:r>
        <w:rPr>
          <w:b/>
          <w:bCs/>
          <w:sz w:val="16"/>
          <w:szCs w:val="16"/>
          <w:lang w:val="cs-CZ"/>
        </w:rPr>
        <w:t>původního správce vkladu</w:t>
      </w:r>
      <w:r w:rsidRPr="00FA488C">
        <w:rPr>
          <w:b/>
          <w:bCs/>
          <w:sz w:val="16"/>
          <w:szCs w:val="16"/>
          <w:lang w:val="cs-CZ"/>
        </w:rPr>
        <w:t xml:space="preserve">: </w:t>
      </w:r>
      <w:r>
        <w:rPr>
          <w:b/>
          <w:bCs/>
          <w:color w:val="92D050"/>
          <w:sz w:val="16"/>
          <w:szCs w:val="16"/>
          <w:lang w:val="cs-CZ"/>
        </w:rPr>
        <w:t>veronika svobodná</w:t>
      </w:r>
      <w:r w:rsidRPr="00FA488C">
        <w:rPr>
          <w:b/>
          <w:bCs/>
          <w:sz w:val="16"/>
          <w:szCs w:val="16"/>
          <w:lang w:val="cs-CZ"/>
        </w:rPr>
        <w:t xml:space="preserve">, a </w:t>
      </w:r>
      <w:r w:rsidRPr="00756923">
        <w:rPr>
          <w:b/>
          <w:bCs/>
          <w:sz w:val="16"/>
          <w:szCs w:val="16"/>
          <w:lang w:val="cs-CZ"/>
        </w:rPr>
        <w:t xml:space="preserve">podobně znějící názvy; </w:t>
      </w:r>
      <w:bookmarkStart w:id="0" w:name="_Hlk102739545"/>
      <w:r>
        <w:rPr>
          <w:b/>
          <w:bCs/>
          <w:sz w:val="16"/>
          <w:szCs w:val="16"/>
          <w:lang w:val="cs-CZ"/>
        </w:rPr>
        <w:t>Opatrovník</w:t>
      </w:r>
      <w:r w:rsidRPr="00756923">
        <w:rPr>
          <w:b/>
          <w:bCs/>
          <w:sz w:val="16"/>
          <w:szCs w:val="16"/>
          <w:lang w:val="cs-CZ"/>
        </w:rPr>
        <w:t>:</w:t>
      </w:r>
      <w:r>
        <w:rPr>
          <w:b/>
          <w:bCs/>
          <w:sz w:val="16"/>
          <w:szCs w:val="16"/>
          <w:lang w:val="cs-CZ"/>
        </w:rPr>
        <w:t xml:space="preserve"> Originál</w:t>
      </w:r>
      <w:r>
        <w:rPr>
          <w:b/>
          <w:bCs/>
          <w:sz w:val="16"/>
          <w:szCs w:val="16"/>
        </w:rPr>
        <w:t>,</w:t>
      </w:r>
      <w:r w:rsidRPr="00756923">
        <w:rPr>
          <w:b/>
          <w:bCs/>
          <w:sz w:val="16"/>
          <w:szCs w:val="16"/>
          <w:lang w:val="cs-CZ"/>
        </w:rPr>
        <w:t xml:space="preserve"> </w:t>
      </w:r>
      <w:r>
        <w:rPr>
          <w:b/>
          <w:bCs/>
          <w:sz w:val="16"/>
          <w:szCs w:val="16"/>
          <w:lang w:val="cs-CZ"/>
        </w:rPr>
        <w:t>Mí</w:t>
      </w:r>
      <w:r w:rsidRPr="00756923">
        <w:rPr>
          <w:b/>
          <w:bCs/>
          <w:sz w:val="16"/>
          <w:szCs w:val="16"/>
          <w:lang w:val="cs-CZ"/>
        </w:rPr>
        <w:t xml:space="preserve">sto </w:t>
      </w:r>
      <w:r>
        <w:rPr>
          <w:b/>
          <w:bCs/>
          <w:sz w:val="16"/>
          <w:szCs w:val="16"/>
          <w:lang w:val="cs-CZ"/>
        </w:rPr>
        <w:t>správce vkladu</w:t>
      </w:r>
      <w:r w:rsidRPr="00756923">
        <w:rPr>
          <w:b/>
          <w:bCs/>
          <w:sz w:val="16"/>
          <w:szCs w:val="16"/>
          <w:lang w:val="cs-CZ"/>
        </w:rPr>
        <w:t xml:space="preserve"> a depozitu</w:t>
      </w:r>
      <w:r w:rsidRPr="00FA488C">
        <w:rPr>
          <w:b/>
          <w:bCs/>
          <w:sz w:val="16"/>
          <w:szCs w:val="16"/>
          <w:lang w:val="cs-CZ"/>
        </w:rPr>
        <w:t>:</w:t>
      </w:r>
      <w:r>
        <w:rPr>
          <w:b/>
          <w:bCs/>
          <w:sz w:val="16"/>
          <w:szCs w:val="16"/>
          <w:lang w:val="cs-CZ"/>
        </w:rPr>
        <w:t xml:space="preserve"> Originál</w:t>
      </w:r>
      <w:r w:rsidRPr="00FA488C">
        <w:rPr>
          <w:b/>
          <w:bCs/>
          <w:sz w:val="16"/>
          <w:szCs w:val="16"/>
        </w:rPr>
        <w:t>;</w:t>
      </w:r>
      <w:r w:rsidRPr="00FA488C">
        <w:rPr>
          <w:b/>
          <w:bCs/>
          <w:sz w:val="16"/>
          <w:szCs w:val="16"/>
          <w:lang w:val="cs-CZ"/>
        </w:rPr>
        <w:t xml:space="preserve"> </w:t>
      </w:r>
      <w:bookmarkEnd w:id="0"/>
      <w:r w:rsidRPr="00756923">
        <w:rPr>
          <w:b/>
          <w:bCs/>
          <w:sz w:val="16"/>
          <w:szCs w:val="16"/>
          <w:lang w:val="cs-CZ"/>
        </w:rPr>
        <w:t>Aktivita: Originál; Fak</w:t>
      </w:r>
      <w:r>
        <w:rPr>
          <w:b/>
          <w:bCs/>
          <w:sz w:val="16"/>
          <w:szCs w:val="16"/>
          <w:lang w:val="cs-CZ"/>
        </w:rPr>
        <w:t>t</w:t>
      </w:r>
      <w:r w:rsidRPr="00756923">
        <w:rPr>
          <w:b/>
          <w:bCs/>
          <w:sz w:val="16"/>
          <w:szCs w:val="16"/>
          <w:lang w:val="cs-CZ"/>
        </w:rPr>
        <w:t xml:space="preserve">ualizován dne: </w:t>
      </w:r>
      <w:r>
        <w:rPr>
          <w:b/>
          <w:bCs/>
          <w:color w:val="92D050"/>
          <w:sz w:val="16"/>
          <w:szCs w:val="16"/>
          <w:lang w:val="cs-CZ"/>
        </w:rPr>
        <w:t>14. srpna 1955</w:t>
      </w:r>
      <w:r w:rsidRPr="00756923">
        <w:rPr>
          <w:b/>
          <w:bCs/>
          <w:sz w:val="16"/>
          <w:szCs w:val="16"/>
          <w:lang w:val="cs-CZ"/>
        </w:rPr>
        <w:t>; Bydliště: Originál; Depozity: Originál; Měna a hodnota: Originál, neomezeně; Autorita a ověření: Originál; Zmocnění: Originál,</w:t>
      </w:r>
      <w:r>
        <w:rPr>
          <w:b/>
          <w:bCs/>
          <w:sz w:val="16"/>
          <w:szCs w:val="16"/>
          <w:lang w:val="cs-CZ"/>
        </w:rPr>
        <w:t xml:space="preserve"> na</w:t>
      </w:r>
      <w:r w:rsidRPr="00756923">
        <w:rPr>
          <w:b/>
          <w:bCs/>
          <w:sz w:val="16"/>
          <w:szCs w:val="16"/>
          <w:lang w:val="cs-CZ"/>
        </w:rPr>
        <w:t>vždy před</w:t>
      </w:r>
      <w:r>
        <w:rPr>
          <w:b/>
          <w:bCs/>
          <w:sz w:val="16"/>
          <w:szCs w:val="16"/>
          <w:lang w:val="cs-CZ"/>
        </w:rPr>
        <w:t>-</w:t>
      </w:r>
      <w:r w:rsidRPr="00756923">
        <w:rPr>
          <w:b/>
          <w:bCs/>
          <w:sz w:val="16"/>
          <w:szCs w:val="16"/>
          <w:lang w:val="cs-CZ"/>
        </w:rPr>
        <w:t xml:space="preserve"> schválené, </w:t>
      </w:r>
      <w:r>
        <w:rPr>
          <w:b/>
          <w:bCs/>
          <w:sz w:val="16"/>
          <w:szCs w:val="16"/>
          <w:lang w:val="cs-CZ"/>
        </w:rPr>
        <w:t>před-</w:t>
      </w:r>
      <w:r w:rsidRPr="00756923">
        <w:rPr>
          <w:b/>
          <w:bCs/>
          <w:sz w:val="16"/>
          <w:szCs w:val="16"/>
          <w:lang w:val="cs-CZ"/>
        </w:rPr>
        <w:t xml:space="preserve">autorizované, </w:t>
      </w:r>
      <w:r>
        <w:rPr>
          <w:b/>
          <w:bCs/>
          <w:sz w:val="16"/>
          <w:szCs w:val="16"/>
          <w:lang w:val="cs-CZ"/>
        </w:rPr>
        <w:t>před-placené</w:t>
      </w:r>
      <w:r w:rsidRPr="00756923">
        <w:rPr>
          <w:b/>
          <w:bCs/>
          <w:sz w:val="16"/>
          <w:szCs w:val="16"/>
          <w:lang w:val="cs-CZ"/>
        </w:rPr>
        <w:t xml:space="preserve"> a </w:t>
      </w:r>
      <w:r>
        <w:rPr>
          <w:b/>
          <w:bCs/>
          <w:sz w:val="16"/>
          <w:szCs w:val="16"/>
          <w:lang w:val="cs-CZ"/>
        </w:rPr>
        <w:t>před-</w:t>
      </w:r>
      <w:r w:rsidRPr="00756923">
        <w:rPr>
          <w:b/>
          <w:bCs/>
          <w:sz w:val="16"/>
          <w:szCs w:val="16"/>
          <w:lang w:val="cs-CZ"/>
        </w:rPr>
        <w:t xml:space="preserve">uložené; Emise: Originál; Oznámení: Originál; </w:t>
      </w:r>
      <w:r>
        <w:rPr>
          <w:b/>
          <w:bCs/>
          <w:sz w:val="16"/>
          <w:szCs w:val="16"/>
          <w:lang w:val="cs-CZ"/>
        </w:rPr>
        <w:t>Rozhodné</w:t>
      </w:r>
      <w:r w:rsidRPr="00756923">
        <w:rPr>
          <w:b/>
          <w:bCs/>
          <w:sz w:val="16"/>
          <w:szCs w:val="16"/>
          <w:lang w:val="cs-CZ"/>
        </w:rPr>
        <w:t xml:space="preserve"> právo: Originál; Jurisdikce: Originál; </w:t>
      </w:r>
      <w:r>
        <w:rPr>
          <w:b/>
          <w:bCs/>
          <w:sz w:val="16"/>
          <w:szCs w:val="16"/>
          <w:lang w:val="cs-CZ"/>
        </w:rPr>
        <w:t>Ověření</w:t>
      </w:r>
      <w:r w:rsidRPr="00756923">
        <w:rPr>
          <w:b/>
          <w:bCs/>
          <w:sz w:val="16"/>
          <w:szCs w:val="16"/>
          <w:lang w:val="cs-CZ"/>
        </w:rPr>
        <w:t>: Originál; Zabezpečení: Originál; Záruka: Originál; Právní titul: Originál; Síť: Originál; Převod</w:t>
      </w:r>
      <w:r>
        <w:rPr>
          <w:b/>
          <w:bCs/>
          <w:sz w:val="16"/>
          <w:szCs w:val="16"/>
          <w:lang w:val="cs-CZ"/>
        </w:rPr>
        <w:t>y</w:t>
      </w:r>
      <w:r w:rsidRPr="00756923">
        <w:rPr>
          <w:b/>
          <w:bCs/>
          <w:sz w:val="16"/>
          <w:szCs w:val="16"/>
          <w:lang w:val="cs-CZ"/>
        </w:rPr>
        <w:t xml:space="preserve">: </w:t>
      </w:r>
      <w:r>
        <w:rPr>
          <w:b/>
          <w:bCs/>
          <w:sz w:val="16"/>
          <w:szCs w:val="16"/>
          <w:lang w:val="cs-CZ"/>
        </w:rPr>
        <w:t>O</w:t>
      </w:r>
      <w:r w:rsidRPr="00756923">
        <w:rPr>
          <w:b/>
          <w:bCs/>
          <w:sz w:val="16"/>
          <w:szCs w:val="16"/>
          <w:lang w:val="cs-CZ"/>
        </w:rPr>
        <w:t xml:space="preserve">riginál, </w:t>
      </w:r>
      <w:r>
        <w:rPr>
          <w:b/>
          <w:bCs/>
          <w:sz w:val="16"/>
          <w:szCs w:val="16"/>
          <w:lang w:val="cs-CZ"/>
        </w:rPr>
        <w:t>SP</w:t>
      </w:r>
      <w:r w:rsidRPr="00756923">
        <w:rPr>
          <w:b/>
          <w:bCs/>
          <w:sz w:val="16"/>
          <w:szCs w:val="16"/>
          <w:lang w:val="cs-CZ"/>
        </w:rPr>
        <w:t>2</w:t>
      </w:r>
      <w:r>
        <w:rPr>
          <w:b/>
          <w:bCs/>
          <w:sz w:val="16"/>
          <w:szCs w:val="16"/>
          <w:lang w:val="cs-CZ"/>
        </w:rPr>
        <w:t>SP</w:t>
      </w:r>
      <w:r w:rsidRPr="00756923">
        <w:rPr>
          <w:b/>
          <w:bCs/>
          <w:sz w:val="16"/>
          <w:szCs w:val="16"/>
          <w:lang w:val="cs-CZ"/>
        </w:rPr>
        <w:t xml:space="preserve">; </w:t>
      </w:r>
      <w:bookmarkStart w:id="1" w:name="_Hlk102740095"/>
      <w:r>
        <w:rPr>
          <w:b/>
          <w:bCs/>
          <w:sz w:val="16"/>
          <w:szCs w:val="16"/>
          <w:lang w:val="cs-CZ"/>
        </w:rPr>
        <w:t>Zúčtování a vypořádání</w:t>
      </w:r>
      <w:bookmarkEnd w:id="1"/>
      <w:r w:rsidRPr="00756923">
        <w:rPr>
          <w:b/>
          <w:bCs/>
          <w:sz w:val="16"/>
          <w:szCs w:val="16"/>
          <w:lang w:val="cs-CZ"/>
        </w:rPr>
        <w:t>: Originál; Číslo účtu: XXXXX</w:t>
      </w:r>
      <w:r>
        <w:rPr>
          <w:b/>
          <w:bCs/>
          <w:color w:val="92D050"/>
          <w:sz w:val="16"/>
          <w:szCs w:val="16"/>
          <w:lang w:val="cs-CZ"/>
        </w:rPr>
        <w:t>1234</w:t>
      </w:r>
      <w:r w:rsidRPr="00756923">
        <w:rPr>
          <w:b/>
          <w:bCs/>
          <w:sz w:val="16"/>
          <w:szCs w:val="16"/>
          <w:lang w:val="cs-CZ"/>
        </w:rPr>
        <w:t>; Jméno majitele účtu</w:t>
      </w:r>
      <w:r w:rsidRPr="00FA488C">
        <w:rPr>
          <w:b/>
          <w:bCs/>
          <w:sz w:val="16"/>
          <w:szCs w:val="16"/>
          <w:lang w:val="cs-CZ"/>
        </w:rPr>
        <w:t xml:space="preserve">: </w:t>
      </w:r>
      <w:r>
        <w:rPr>
          <w:b/>
          <w:bCs/>
          <w:color w:val="92D050"/>
          <w:sz w:val="16"/>
          <w:szCs w:val="16"/>
          <w:lang w:val="cs-CZ"/>
        </w:rPr>
        <w:t>VERONIKA SVOBODNÁ</w:t>
      </w:r>
      <w:r w:rsidRPr="00FA488C">
        <w:rPr>
          <w:b/>
          <w:bCs/>
          <w:sz w:val="16"/>
          <w:szCs w:val="16"/>
          <w:lang w:val="cs-CZ"/>
        </w:rPr>
        <w:t xml:space="preserve">;   </w:t>
      </w:r>
      <w:r>
        <w:rPr>
          <w:b/>
          <w:bCs/>
          <w:sz w:val="16"/>
          <w:szCs w:val="16"/>
          <w:lang w:val="cs-CZ"/>
        </w:rPr>
        <w:t>Odkazujeme se</w:t>
      </w:r>
      <w:r w:rsidRPr="00756923">
        <w:rPr>
          <w:b/>
          <w:bCs/>
          <w:sz w:val="16"/>
          <w:szCs w:val="16"/>
          <w:lang w:val="cs-CZ"/>
        </w:rPr>
        <w:t xml:space="preserve"> na </w:t>
      </w:r>
      <w:r>
        <w:rPr>
          <w:b/>
          <w:bCs/>
          <w:sz w:val="16"/>
          <w:szCs w:val="16"/>
          <w:lang w:val="cs-CZ"/>
        </w:rPr>
        <w:t>Původní Řádné</w:t>
      </w:r>
      <w:r w:rsidRPr="00756923">
        <w:rPr>
          <w:b/>
          <w:bCs/>
          <w:sz w:val="16"/>
          <w:szCs w:val="16"/>
          <w:lang w:val="cs-CZ"/>
        </w:rPr>
        <w:t xml:space="preserve"> </w:t>
      </w:r>
      <w:r>
        <w:rPr>
          <w:b/>
          <w:bCs/>
          <w:sz w:val="16"/>
          <w:szCs w:val="16"/>
          <w:lang w:val="cs-CZ"/>
        </w:rPr>
        <w:t>P</w:t>
      </w:r>
      <w:r w:rsidRPr="00756923">
        <w:rPr>
          <w:b/>
          <w:bCs/>
          <w:sz w:val="16"/>
          <w:szCs w:val="16"/>
          <w:lang w:val="cs-CZ"/>
        </w:rPr>
        <w:t>rohlášení</w:t>
      </w:r>
      <w:r>
        <w:rPr>
          <w:b/>
          <w:bCs/>
          <w:sz w:val="16"/>
          <w:szCs w:val="16"/>
          <w:lang w:val="cs-CZ"/>
        </w:rPr>
        <w:t xml:space="preserve"> a Oznámení Faktického Trustu</w:t>
      </w:r>
      <w:r w:rsidRPr="00756923">
        <w:rPr>
          <w:b/>
          <w:bCs/>
          <w:sz w:val="16"/>
          <w:szCs w:val="16"/>
          <w:lang w:val="cs-CZ"/>
        </w:rPr>
        <w:t xml:space="preserve">, </w:t>
      </w:r>
      <w:r>
        <w:rPr>
          <w:b/>
          <w:bCs/>
          <w:sz w:val="16"/>
          <w:szCs w:val="16"/>
          <w:lang w:val="cs-CZ"/>
        </w:rPr>
        <w:t>právoplatně</w:t>
      </w:r>
      <w:r w:rsidRPr="00756923">
        <w:rPr>
          <w:b/>
          <w:bCs/>
          <w:sz w:val="16"/>
          <w:szCs w:val="16"/>
          <w:lang w:val="cs-CZ"/>
        </w:rPr>
        <w:t xml:space="preserve"> účinné ode dne</w:t>
      </w:r>
      <w:r>
        <w:rPr>
          <w:b/>
          <w:bCs/>
          <w:sz w:val="16"/>
          <w:szCs w:val="16"/>
          <w:lang w:val="cs-CZ"/>
        </w:rPr>
        <w:t xml:space="preserve"> </w:t>
      </w:r>
      <w:r>
        <w:rPr>
          <w:b/>
          <w:bCs/>
          <w:color w:val="92D050"/>
          <w:sz w:val="16"/>
          <w:szCs w:val="16"/>
          <w:lang w:val="cs-CZ"/>
        </w:rPr>
        <w:t>21. Března 2022</w:t>
      </w:r>
      <w:r w:rsidRPr="00756923">
        <w:rPr>
          <w:b/>
          <w:bCs/>
          <w:sz w:val="16"/>
          <w:szCs w:val="16"/>
          <w:lang w:val="cs-CZ"/>
        </w:rPr>
        <w:t xml:space="preserve"> a </w:t>
      </w:r>
      <w:r>
        <w:rPr>
          <w:b/>
          <w:bCs/>
          <w:sz w:val="16"/>
          <w:szCs w:val="16"/>
          <w:lang w:val="cs-CZ"/>
        </w:rPr>
        <w:t xml:space="preserve"> související d</w:t>
      </w:r>
      <w:r w:rsidRPr="00756923">
        <w:rPr>
          <w:b/>
          <w:bCs/>
          <w:sz w:val="16"/>
          <w:szCs w:val="16"/>
          <w:lang w:val="cs-CZ"/>
        </w:rPr>
        <w:t xml:space="preserve">okument </w:t>
      </w:r>
      <w:r>
        <w:rPr>
          <w:b/>
          <w:bCs/>
          <w:sz w:val="16"/>
          <w:szCs w:val="16"/>
          <w:lang w:val="cs-CZ"/>
        </w:rPr>
        <w:t xml:space="preserve">PŮVODNÍ ŘÁDNÉ </w:t>
      </w:r>
      <w:r w:rsidRPr="00756923">
        <w:rPr>
          <w:b/>
          <w:bCs/>
          <w:sz w:val="16"/>
          <w:szCs w:val="16"/>
          <w:lang w:val="cs-CZ"/>
        </w:rPr>
        <w:t>PROHLÁŠENÍ O</w:t>
      </w:r>
      <w:r>
        <w:rPr>
          <w:b/>
          <w:bCs/>
          <w:sz w:val="16"/>
          <w:szCs w:val="16"/>
          <w:lang w:val="cs-CZ"/>
        </w:rPr>
        <w:t xml:space="preserve"> EMISI PŮVODNÍM SPRÁVCEM VKLADU</w:t>
      </w:r>
      <w:r w:rsidRPr="00756923">
        <w:rPr>
          <w:b/>
          <w:bCs/>
          <w:sz w:val="16"/>
          <w:szCs w:val="16"/>
          <w:lang w:val="cs-CZ"/>
        </w:rPr>
        <w:t xml:space="preserve"> s referenčním číslem FT-DODD-IAM-</w:t>
      </w:r>
      <w:r>
        <w:rPr>
          <w:b/>
          <w:bCs/>
          <w:color w:val="92D050"/>
          <w:sz w:val="16"/>
          <w:szCs w:val="16"/>
          <w:lang w:val="cs-CZ"/>
        </w:rPr>
        <w:t>vs-14081955</w:t>
      </w:r>
      <w:r w:rsidRPr="00756923">
        <w:rPr>
          <w:b/>
          <w:bCs/>
          <w:sz w:val="16"/>
          <w:szCs w:val="16"/>
          <w:lang w:val="cs-CZ"/>
        </w:rPr>
        <w:t xml:space="preserve">, </w:t>
      </w:r>
      <w:r>
        <w:rPr>
          <w:b/>
          <w:bCs/>
          <w:sz w:val="16"/>
          <w:szCs w:val="16"/>
          <w:lang w:val="cs-CZ"/>
        </w:rPr>
        <w:t xml:space="preserve">nově stanovené a zde začleněné odkazem </w:t>
      </w:r>
      <w:r w:rsidRPr="00756923">
        <w:rPr>
          <w:b/>
          <w:bCs/>
          <w:sz w:val="16"/>
          <w:szCs w:val="16"/>
          <w:lang w:val="cs-CZ"/>
        </w:rPr>
        <w:t>tak, jako kdyby byl</w:t>
      </w:r>
      <w:r>
        <w:rPr>
          <w:b/>
          <w:bCs/>
          <w:sz w:val="16"/>
          <w:szCs w:val="16"/>
          <w:lang w:val="cs-CZ"/>
        </w:rPr>
        <w:t>o</w:t>
      </w:r>
      <w:r w:rsidRPr="00756923">
        <w:rPr>
          <w:b/>
          <w:bCs/>
          <w:sz w:val="16"/>
          <w:szCs w:val="16"/>
          <w:lang w:val="cs-CZ"/>
        </w:rPr>
        <w:t xml:space="preserve"> uveden</w:t>
      </w:r>
      <w:r>
        <w:rPr>
          <w:b/>
          <w:bCs/>
          <w:sz w:val="16"/>
          <w:szCs w:val="16"/>
          <w:lang w:val="cs-CZ"/>
        </w:rPr>
        <w:t>o</w:t>
      </w:r>
      <w:r w:rsidRPr="00756923">
        <w:rPr>
          <w:b/>
          <w:bCs/>
          <w:sz w:val="16"/>
          <w:szCs w:val="16"/>
          <w:lang w:val="cs-CZ"/>
        </w:rPr>
        <w:t xml:space="preserve"> </w:t>
      </w:r>
      <w:r w:rsidRPr="00F0255C">
        <w:rPr>
          <w:b/>
          <w:bCs/>
          <w:sz w:val="16"/>
          <w:szCs w:val="16"/>
          <w:lang w:val="cs-CZ"/>
        </w:rPr>
        <w:t>v plném rozsahu;</w:t>
      </w:r>
    </w:p>
    <w:p w14:paraId="265BEA0E" w14:textId="77777777" w:rsidR="00BD442B" w:rsidRPr="00F0255C" w:rsidRDefault="00BD442B" w:rsidP="00BD442B">
      <w:pPr>
        <w:ind w:right="-213"/>
        <w:jc w:val="both"/>
        <w:rPr>
          <w:b/>
          <w:bCs/>
          <w:sz w:val="16"/>
          <w:szCs w:val="16"/>
          <w:lang w:val="cs-CZ"/>
        </w:rPr>
      </w:pPr>
    </w:p>
    <w:p w14:paraId="2F2EDADA" w14:textId="77777777" w:rsidR="00BD442B" w:rsidRPr="00F0255C" w:rsidRDefault="00BD442B" w:rsidP="00BD442B">
      <w:pPr>
        <w:jc w:val="both"/>
        <w:rPr>
          <w:rFonts w:cs="Times New Roman"/>
          <w:b/>
          <w:sz w:val="16"/>
          <w:szCs w:val="16"/>
          <w:lang w:val="cs-CZ"/>
        </w:rPr>
      </w:pPr>
      <w:r w:rsidRPr="00F0255C">
        <w:rPr>
          <w:rFonts w:cs="Times New Roman"/>
          <w:b/>
          <w:sz w:val="16"/>
          <w:szCs w:val="16"/>
          <w:lang w:val="cs-CZ"/>
        </w:rPr>
        <w:t>PROHLÁŠENÍ O SKUTEČNOSTECH UILO UCC Dok. č. 2012127914: „...že všechny CHARTY, včetně Federální Vlády Spojených států amerických, SPOJENÉ STÁTY, „STÁT ...“, včetně všech zkratek a podobně znějících označení (idem sonans), nebo jiných právních, finančních nebo manažerských forem, všech mezinárodních ekvivalentů, jakož i všech ÚŘADŮ, všech ÚŘEDNÍKŮ, VEŘEJNÝCH SLUŽEBNÍKŮ,</w:t>
      </w:r>
    </w:p>
    <w:p w14:paraId="338EA6C7" w14:textId="77777777" w:rsidR="00BD442B" w:rsidRDefault="00BD442B" w:rsidP="00BD442B">
      <w:pPr>
        <w:jc w:val="both"/>
        <w:rPr>
          <w:rFonts w:cs="Times New Roman"/>
          <w:b/>
          <w:sz w:val="16"/>
          <w:szCs w:val="16"/>
          <w:lang w:val="cs-CZ"/>
        </w:rPr>
      </w:pPr>
      <w:r w:rsidRPr="00F0255C">
        <w:rPr>
          <w:rFonts w:cs="Times New Roman"/>
          <w:b/>
          <w:sz w:val="16"/>
          <w:szCs w:val="16"/>
          <w:lang w:val="cs-CZ"/>
        </w:rPr>
        <w:t>VÝKONNÝCH PŘÍKAZŮ, SMLUV, ÚSTAV, ČLENSTVÍ, ZÁKONŮ a všechny jin</w:t>
      </w:r>
      <w:r>
        <w:rPr>
          <w:rFonts w:cs="Times New Roman"/>
          <w:b/>
          <w:sz w:val="16"/>
          <w:szCs w:val="16"/>
          <w:lang w:val="cs-CZ"/>
        </w:rPr>
        <w:t>ých</w:t>
      </w:r>
      <w:r w:rsidRPr="00F0255C">
        <w:rPr>
          <w:rFonts w:cs="Times New Roman"/>
          <w:b/>
          <w:sz w:val="16"/>
          <w:szCs w:val="16"/>
          <w:lang w:val="cs-CZ"/>
        </w:rPr>
        <w:t xml:space="preserve"> kontraktů a dohod uzavřených na základě těchto a těmito, jsou nyní nulitné, neplatné, bezcenné nebo jinak zrušené, nevyvrácené; …“, nikdy </w:t>
      </w:r>
      <w:r>
        <w:rPr>
          <w:rFonts w:cs="Times New Roman"/>
          <w:b/>
          <w:sz w:val="16"/>
          <w:szCs w:val="16"/>
          <w:lang w:val="cs-CZ"/>
        </w:rPr>
        <w:t xml:space="preserve">nebyly </w:t>
      </w:r>
      <w:r w:rsidRPr="00F0255C">
        <w:rPr>
          <w:rFonts w:cs="Times New Roman"/>
          <w:b/>
          <w:sz w:val="16"/>
          <w:szCs w:val="16"/>
          <w:lang w:val="cs-CZ"/>
        </w:rPr>
        <w:t>vyvrácené; Soubor dokumentů UCC č. 2012127810, 2012127854, 2012127907, 2012127914, nově stanovené a zde začleněné odkazem tak, jak by byly uvedeny v plném znění;...“</w:t>
      </w:r>
    </w:p>
    <w:p w14:paraId="02A0E202" w14:textId="77777777" w:rsidR="00BD442B" w:rsidRDefault="00BD442B" w:rsidP="00BD442B">
      <w:pPr>
        <w:ind w:left="-142"/>
        <w:jc w:val="both"/>
        <w:rPr>
          <w:b/>
          <w:bCs/>
          <w:sz w:val="16"/>
          <w:szCs w:val="16"/>
          <w:lang w:val="cs-CZ"/>
        </w:rPr>
      </w:pPr>
    </w:p>
    <w:p w14:paraId="710B25AA" w14:textId="77777777" w:rsidR="00BD442B" w:rsidRPr="00FA488C" w:rsidRDefault="00BD442B" w:rsidP="00BD442B">
      <w:pPr>
        <w:ind w:left="-142"/>
        <w:jc w:val="both"/>
        <w:rPr>
          <w:b/>
          <w:bCs/>
          <w:sz w:val="16"/>
          <w:szCs w:val="16"/>
          <w:lang w:val="cs-CZ"/>
        </w:rPr>
      </w:pPr>
    </w:p>
    <w:p w14:paraId="53B0DAC7" w14:textId="77777777" w:rsidR="00BD442B" w:rsidRPr="00FA488C" w:rsidRDefault="00BD442B" w:rsidP="00BD442B">
      <w:pPr>
        <w:ind w:right="-213"/>
        <w:jc w:val="both"/>
        <w:rPr>
          <w:rFonts w:cs="Times New Roman"/>
          <w:b/>
          <w:sz w:val="16"/>
          <w:szCs w:val="16"/>
          <w:lang w:val="cs-CZ"/>
        </w:rPr>
      </w:pPr>
      <w:r w:rsidRPr="003419C5">
        <w:rPr>
          <w:rFonts w:cs="Times New Roman"/>
          <w:b/>
          <w:sz w:val="16"/>
          <w:szCs w:val="16"/>
          <w:lang w:val="cs-CZ"/>
        </w:rPr>
        <w:t xml:space="preserve">OZNÁMENÍ PŘÍKAZCI JE OZNÁMENÍM PŘÍKAZNÍKOVI a OZNÁMENÍ PŘÍKAZNÍKOVI JE OZNÁMENÍM PŘÍKAZCI, v souladu s veřejným zájmem podle § 1-103 UCC, </w:t>
      </w:r>
      <w:r>
        <w:rPr>
          <w:rFonts w:cs="Times New Roman"/>
          <w:b/>
          <w:sz w:val="16"/>
          <w:szCs w:val="16"/>
          <w:lang w:val="cs-CZ"/>
        </w:rPr>
        <w:t>VŠECHNA PRÁVA VYHRAZENA</w:t>
      </w:r>
      <w:r w:rsidRPr="003419C5">
        <w:rPr>
          <w:rFonts w:cs="Times New Roman"/>
          <w:b/>
          <w:sz w:val="16"/>
          <w:szCs w:val="16"/>
          <w:lang w:val="cs-CZ"/>
        </w:rPr>
        <w:t>,</w:t>
      </w:r>
      <w:r>
        <w:rPr>
          <w:rFonts w:cs="Times New Roman"/>
          <w:b/>
          <w:sz w:val="16"/>
          <w:szCs w:val="16"/>
          <w:lang w:val="cs-CZ"/>
        </w:rPr>
        <w:t xml:space="preserve"> bez předsudků,</w:t>
      </w:r>
      <w:r w:rsidRPr="003419C5">
        <w:rPr>
          <w:rFonts w:cs="Times New Roman"/>
          <w:b/>
          <w:sz w:val="16"/>
          <w:szCs w:val="16"/>
          <w:lang w:val="cs-CZ"/>
        </w:rPr>
        <w:t xml:space="preserve"> v souladu s veřejným zájmem podle § 1-308 UCC;</w:t>
      </w:r>
      <w:r w:rsidRPr="00FA488C">
        <w:rPr>
          <w:rFonts w:cs="Times New Roman"/>
          <w:b/>
          <w:sz w:val="16"/>
          <w:szCs w:val="16"/>
          <w:lang w:val="cs-CZ"/>
        </w:rPr>
        <w:t xml:space="preserve"> </w:t>
      </w:r>
    </w:p>
    <w:p w14:paraId="42C5E3FA" w14:textId="77777777" w:rsidR="00BD442B" w:rsidRPr="00FA488C" w:rsidRDefault="00BD442B" w:rsidP="00BD442B">
      <w:pPr>
        <w:tabs>
          <w:tab w:val="left" w:pos="4962"/>
        </w:tabs>
        <w:autoSpaceDE w:val="0"/>
        <w:autoSpaceDN w:val="0"/>
        <w:adjustRightInd w:val="0"/>
        <w:ind w:right="-213"/>
        <w:jc w:val="both"/>
        <w:rPr>
          <w:b/>
          <w:sz w:val="16"/>
          <w:szCs w:val="16"/>
          <w:lang w:val="cs-CZ"/>
        </w:rPr>
      </w:pPr>
    </w:p>
    <w:p w14:paraId="3CC7C5F0" w14:textId="77777777" w:rsidR="00BD442B" w:rsidRPr="00FA488C" w:rsidRDefault="00BD442B" w:rsidP="00BD442B">
      <w:pPr>
        <w:tabs>
          <w:tab w:val="left" w:pos="4962"/>
        </w:tabs>
        <w:ind w:right="-213"/>
        <w:jc w:val="both"/>
        <w:rPr>
          <w:rFonts w:cs="Times New Roman"/>
          <w:b/>
          <w:sz w:val="16"/>
          <w:szCs w:val="16"/>
          <w:lang w:val="cs-CZ"/>
        </w:rPr>
      </w:pPr>
      <w:r>
        <w:rPr>
          <w:b/>
          <w:bCs/>
          <w:sz w:val="16"/>
          <w:szCs w:val="16"/>
          <w:lang w:val="cs-CZ"/>
        </w:rPr>
        <w:t>FOTOKOPIE</w:t>
      </w:r>
      <w:r w:rsidRPr="00FA488C">
        <w:rPr>
          <w:b/>
          <w:bCs/>
          <w:sz w:val="16"/>
          <w:szCs w:val="16"/>
          <w:lang w:val="cs-CZ"/>
        </w:rPr>
        <w:t xml:space="preserve"> </w:t>
      </w:r>
      <w:r>
        <w:rPr>
          <w:b/>
          <w:bCs/>
          <w:sz w:val="16"/>
          <w:szCs w:val="16"/>
          <w:lang w:val="cs-CZ"/>
        </w:rPr>
        <w:t>N</w:t>
      </w:r>
      <w:r w:rsidRPr="00FA488C">
        <w:rPr>
          <w:b/>
          <w:bCs/>
          <w:sz w:val="16"/>
          <w:szCs w:val="16"/>
          <w:lang w:val="cs-CZ"/>
        </w:rPr>
        <w:t>EBO DIGITÁLN</w:t>
      </w:r>
      <w:r>
        <w:rPr>
          <w:b/>
          <w:bCs/>
          <w:sz w:val="16"/>
          <w:szCs w:val="16"/>
          <w:lang w:val="cs-CZ"/>
        </w:rPr>
        <w:t>Í</w:t>
      </w:r>
      <w:r w:rsidRPr="00FA488C">
        <w:rPr>
          <w:b/>
          <w:bCs/>
          <w:sz w:val="16"/>
          <w:szCs w:val="16"/>
          <w:lang w:val="cs-CZ"/>
        </w:rPr>
        <w:t xml:space="preserve"> K</w:t>
      </w:r>
      <w:r>
        <w:rPr>
          <w:b/>
          <w:bCs/>
          <w:sz w:val="16"/>
          <w:szCs w:val="16"/>
          <w:lang w:val="cs-CZ"/>
        </w:rPr>
        <w:t>O</w:t>
      </w:r>
      <w:r w:rsidRPr="00FA488C">
        <w:rPr>
          <w:b/>
          <w:bCs/>
          <w:sz w:val="16"/>
          <w:szCs w:val="16"/>
          <w:lang w:val="cs-CZ"/>
        </w:rPr>
        <w:t>PI</w:t>
      </w:r>
      <w:r>
        <w:rPr>
          <w:b/>
          <w:bCs/>
          <w:sz w:val="16"/>
          <w:szCs w:val="16"/>
          <w:lang w:val="cs-CZ"/>
        </w:rPr>
        <w:t>E</w:t>
      </w:r>
      <w:r w:rsidRPr="00FA488C">
        <w:rPr>
          <w:b/>
          <w:bCs/>
          <w:sz w:val="16"/>
          <w:szCs w:val="16"/>
          <w:lang w:val="cs-CZ"/>
        </w:rPr>
        <w:t xml:space="preserve"> TOH</w:t>
      </w:r>
      <w:r>
        <w:rPr>
          <w:b/>
          <w:bCs/>
          <w:sz w:val="16"/>
          <w:szCs w:val="16"/>
          <w:lang w:val="cs-CZ"/>
        </w:rPr>
        <w:t>O</w:t>
      </w:r>
      <w:r w:rsidRPr="00FA488C">
        <w:rPr>
          <w:b/>
          <w:bCs/>
          <w:sz w:val="16"/>
          <w:szCs w:val="16"/>
          <w:lang w:val="cs-CZ"/>
        </w:rPr>
        <w:t xml:space="preserve">TO ORIGINÁLU </w:t>
      </w:r>
      <w:r>
        <w:rPr>
          <w:b/>
          <w:bCs/>
          <w:sz w:val="16"/>
          <w:szCs w:val="16"/>
          <w:lang w:val="cs-CZ"/>
        </w:rPr>
        <w:t>ÚŘEDNÍ</w:t>
      </w:r>
      <w:r w:rsidRPr="00FA488C">
        <w:rPr>
          <w:b/>
          <w:bCs/>
          <w:sz w:val="16"/>
          <w:szCs w:val="16"/>
          <w:lang w:val="cs-CZ"/>
        </w:rPr>
        <w:t>HO PR</w:t>
      </w:r>
      <w:r>
        <w:rPr>
          <w:b/>
          <w:bCs/>
          <w:sz w:val="16"/>
          <w:szCs w:val="16"/>
          <w:lang w:val="cs-CZ"/>
        </w:rPr>
        <w:t>Ů</w:t>
      </w:r>
      <w:r w:rsidRPr="00FA488C">
        <w:rPr>
          <w:b/>
          <w:bCs/>
          <w:sz w:val="16"/>
          <w:szCs w:val="16"/>
          <w:lang w:val="cs-CZ"/>
        </w:rPr>
        <w:t>KAZU POTVRZUJ</w:t>
      </w:r>
      <w:r>
        <w:rPr>
          <w:b/>
          <w:bCs/>
          <w:sz w:val="16"/>
          <w:szCs w:val="16"/>
          <w:lang w:val="cs-CZ"/>
        </w:rPr>
        <w:t>Í</w:t>
      </w:r>
      <w:r w:rsidRPr="00FA488C">
        <w:rPr>
          <w:b/>
          <w:bCs/>
          <w:sz w:val="16"/>
          <w:szCs w:val="16"/>
          <w:lang w:val="cs-CZ"/>
        </w:rPr>
        <w:t>C</w:t>
      </w:r>
      <w:r>
        <w:rPr>
          <w:b/>
          <w:bCs/>
          <w:sz w:val="16"/>
          <w:szCs w:val="16"/>
          <w:lang w:val="cs-CZ"/>
        </w:rPr>
        <w:t>Í</w:t>
      </w:r>
      <w:r w:rsidRPr="00FA488C">
        <w:rPr>
          <w:b/>
          <w:bCs/>
          <w:sz w:val="16"/>
          <w:szCs w:val="16"/>
          <w:lang w:val="cs-CZ"/>
        </w:rPr>
        <w:t>HO SKUT</w:t>
      </w:r>
      <w:r>
        <w:rPr>
          <w:b/>
          <w:bCs/>
          <w:sz w:val="16"/>
          <w:szCs w:val="16"/>
          <w:lang w:val="cs-CZ"/>
        </w:rPr>
        <w:t>E</w:t>
      </w:r>
      <w:r w:rsidRPr="00FA488C">
        <w:rPr>
          <w:b/>
          <w:bCs/>
          <w:sz w:val="16"/>
          <w:szCs w:val="16"/>
          <w:lang w:val="cs-CZ"/>
        </w:rPr>
        <w:t>ČN</w:t>
      </w:r>
      <w:r>
        <w:rPr>
          <w:b/>
          <w:bCs/>
          <w:sz w:val="16"/>
          <w:szCs w:val="16"/>
          <w:lang w:val="cs-CZ"/>
        </w:rPr>
        <w:t>OU</w:t>
      </w:r>
      <w:r w:rsidRPr="00FA488C">
        <w:rPr>
          <w:b/>
          <w:bCs/>
          <w:sz w:val="16"/>
          <w:szCs w:val="16"/>
          <w:lang w:val="cs-CZ"/>
        </w:rPr>
        <w:t>, P</w:t>
      </w:r>
      <w:r>
        <w:rPr>
          <w:b/>
          <w:bCs/>
          <w:sz w:val="16"/>
          <w:szCs w:val="16"/>
          <w:lang w:val="cs-CZ"/>
        </w:rPr>
        <w:t>Ř</w:t>
      </w:r>
      <w:r w:rsidRPr="00FA488C">
        <w:rPr>
          <w:b/>
          <w:bCs/>
          <w:sz w:val="16"/>
          <w:szCs w:val="16"/>
          <w:lang w:val="cs-CZ"/>
        </w:rPr>
        <w:t>ESN</w:t>
      </w:r>
      <w:r>
        <w:rPr>
          <w:b/>
          <w:bCs/>
          <w:sz w:val="16"/>
          <w:szCs w:val="16"/>
          <w:lang w:val="cs-CZ"/>
        </w:rPr>
        <w:t>OU</w:t>
      </w:r>
      <w:r w:rsidRPr="00FA488C">
        <w:rPr>
          <w:b/>
          <w:bCs/>
          <w:sz w:val="16"/>
          <w:szCs w:val="16"/>
          <w:lang w:val="cs-CZ"/>
        </w:rPr>
        <w:t xml:space="preserve"> A ÚPLN</w:t>
      </w:r>
      <w:r>
        <w:rPr>
          <w:b/>
          <w:bCs/>
          <w:sz w:val="16"/>
          <w:szCs w:val="16"/>
          <w:lang w:val="cs-CZ"/>
        </w:rPr>
        <w:t>OU</w:t>
      </w:r>
      <w:r w:rsidRPr="00FA488C">
        <w:rPr>
          <w:b/>
          <w:bCs/>
          <w:sz w:val="16"/>
          <w:szCs w:val="16"/>
          <w:lang w:val="cs-CZ"/>
        </w:rPr>
        <w:t xml:space="preserve"> ADRESU </w:t>
      </w:r>
      <w:r>
        <w:rPr>
          <w:b/>
          <w:bCs/>
          <w:sz w:val="16"/>
          <w:szCs w:val="16"/>
          <w:lang w:val="cs-CZ"/>
        </w:rPr>
        <w:t>BYDLIŠTĚ</w:t>
      </w:r>
      <w:r w:rsidRPr="00FA488C">
        <w:rPr>
          <w:b/>
          <w:bCs/>
          <w:sz w:val="16"/>
          <w:szCs w:val="16"/>
          <w:lang w:val="cs-CZ"/>
        </w:rPr>
        <w:t xml:space="preserve"> JE PRÁVN</w:t>
      </w:r>
      <w:r>
        <w:rPr>
          <w:b/>
          <w:bCs/>
          <w:sz w:val="16"/>
          <w:szCs w:val="16"/>
          <w:lang w:val="cs-CZ"/>
        </w:rPr>
        <w:t>Ě</w:t>
      </w:r>
      <w:r w:rsidRPr="00FA488C">
        <w:rPr>
          <w:b/>
          <w:bCs/>
          <w:sz w:val="16"/>
          <w:szCs w:val="16"/>
          <w:lang w:val="cs-CZ"/>
        </w:rPr>
        <w:t xml:space="preserve"> ZÁV</w:t>
      </w:r>
      <w:r>
        <w:rPr>
          <w:b/>
          <w:bCs/>
          <w:sz w:val="16"/>
          <w:szCs w:val="16"/>
          <w:lang w:val="cs-CZ"/>
        </w:rPr>
        <w:t>A</w:t>
      </w:r>
      <w:r w:rsidRPr="00FA488C">
        <w:rPr>
          <w:b/>
          <w:bCs/>
          <w:sz w:val="16"/>
          <w:szCs w:val="16"/>
          <w:lang w:val="cs-CZ"/>
        </w:rPr>
        <w:t>ZNÁ A OKAMŽIT</w:t>
      </w:r>
      <w:r>
        <w:rPr>
          <w:b/>
          <w:bCs/>
          <w:sz w:val="16"/>
          <w:szCs w:val="16"/>
          <w:lang w:val="cs-CZ"/>
        </w:rPr>
        <w:t>Ě</w:t>
      </w:r>
      <w:r w:rsidRPr="00FA488C">
        <w:rPr>
          <w:b/>
          <w:bCs/>
          <w:sz w:val="16"/>
          <w:szCs w:val="16"/>
          <w:lang w:val="cs-CZ"/>
        </w:rPr>
        <w:t xml:space="preserve"> ÚČINNÁ </w:t>
      </w:r>
      <w:r>
        <w:rPr>
          <w:b/>
          <w:bCs/>
          <w:sz w:val="16"/>
          <w:szCs w:val="16"/>
          <w:lang w:val="cs-CZ"/>
        </w:rPr>
        <w:t>J</w:t>
      </w:r>
      <w:r w:rsidRPr="00FA488C">
        <w:rPr>
          <w:b/>
          <w:bCs/>
          <w:sz w:val="16"/>
          <w:szCs w:val="16"/>
          <w:lang w:val="cs-CZ"/>
        </w:rPr>
        <w:t>AKO ORIGINÁL.</w:t>
      </w:r>
    </w:p>
    <w:p w14:paraId="5701530A" w14:textId="77777777" w:rsidR="00BD442B" w:rsidRPr="00FA488C" w:rsidRDefault="00BD442B" w:rsidP="00BD442B">
      <w:pPr>
        <w:tabs>
          <w:tab w:val="left" w:pos="4962"/>
        </w:tabs>
        <w:ind w:right="-213"/>
        <w:rPr>
          <w:sz w:val="16"/>
          <w:szCs w:val="16"/>
          <w:lang w:val="cs-CZ"/>
        </w:rPr>
      </w:pPr>
    </w:p>
    <w:p w14:paraId="68DB9214" w14:textId="77777777" w:rsidR="00BD442B" w:rsidRPr="003419C5" w:rsidRDefault="00BD442B" w:rsidP="00BD442B">
      <w:pPr>
        <w:tabs>
          <w:tab w:val="left" w:pos="4962"/>
        </w:tabs>
        <w:autoSpaceDE w:val="0"/>
        <w:autoSpaceDN w:val="0"/>
        <w:adjustRightInd w:val="0"/>
        <w:ind w:right="-213"/>
        <w:rPr>
          <w:b/>
          <w:bCs/>
          <w:sz w:val="16"/>
          <w:szCs w:val="16"/>
          <w:lang w:val="cs-CZ"/>
        </w:rPr>
      </w:pPr>
      <w:r w:rsidRPr="003419C5">
        <w:rPr>
          <w:b/>
          <w:bCs/>
          <w:sz w:val="16"/>
          <w:szCs w:val="16"/>
          <w:lang w:val="cs-CZ"/>
        </w:rPr>
        <w:t xml:space="preserve">Platnost: Do odvolání </w:t>
      </w:r>
      <w:r>
        <w:rPr>
          <w:b/>
          <w:bCs/>
          <w:sz w:val="16"/>
          <w:szCs w:val="16"/>
          <w:lang w:val="cs-CZ"/>
        </w:rPr>
        <w:t>O</w:t>
      </w:r>
      <w:r w:rsidRPr="003419C5">
        <w:rPr>
          <w:b/>
          <w:bCs/>
          <w:sz w:val="16"/>
          <w:szCs w:val="16"/>
          <w:lang w:val="cs-CZ"/>
        </w:rPr>
        <w:t>riginálem</w:t>
      </w:r>
    </w:p>
    <w:p w14:paraId="4A7FF53D" w14:textId="77777777" w:rsidR="00BD442B" w:rsidRPr="003419C5" w:rsidRDefault="00BD442B" w:rsidP="00BD442B">
      <w:pPr>
        <w:tabs>
          <w:tab w:val="left" w:pos="4962"/>
        </w:tabs>
        <w:autoSpaceDE w:val="0"/>
        <w:autoSpaceDN w:val="0"/>
        <w:adjustRightInd w:val="0"/>
        <w:ind w:right="-213"/>
        <w:rPr>
          <w:b/>
          <w:bCs/>
          <w:sz w:val="16"/>
          <w:szCs w:val="16"/>
          <w:lang w:val="cs-CZ"/>
        </w:rPr>
      </w:pPr>
    </w:p>
    <w:p w14:paraId="29EFF52F" w14:textId="77777777" w:rsidR="00BD442B" w:rsidRPr="00FA488C" w:rsidRDefault="00BD442B" w:rsidP="00BD442B">
      <w:pPr>
        <w:tabs>
          <w:tab w:val="left" w:pos="4962"/>
        </w:tabs>
        <w:autoSpaceDE w:val="0"/>
        <w:autoSpaceDN w:val="0"/>
        <w:adjustRightInd w:val="0"/>
        <w:ind w:right="-213"/>
        <w:rPr>
          <w:b/>
          <w:bCs/>
          <w:sz w:val="16"/>
          <w:szCs w:val="16"/>
          <w:lang w:val="cs-CZ"/>
        </w:rPr>
      </w:pPr>
      <w:r w:rsidRPr="003419C5">
        <w:rPr>
          <w:b/>
          <w:bCs/>
          <w:sz w:val="16"/>
          <w:szCs w:val="16"/>
          <w:lang w:val="cs-CZ"/>
        </w:rPr>
        <w:t xml:space="preserve">Vystavil: Originál, bez </w:t>
      </w:r>
      <w:r>
        <w:rPr>
          <w:b/>
          <w:bCs/>
          <w:sz w:val="16"/>
          <w:szCs w:val="16"/>
          <w:lang w:val="cs-CZ"/>
        </w:rPr>
        <w:t>předsudků</w:t>
      </w:r>
      <w:r w:rsidRPr="003419C5">
        <w:rPr>
          <w:b/>
          <w:bCs/>
          <w:sz w:val="16"/>
          <w:szCs w:val="16"/>
          <w:lang w:val="cs-CZ"/>
        </w:rPr>
        <w:t xml:space="preserve">, nunc pro tunc praeterea preterea; </w:t>
      </w:r>
      <w:r>
        <w:rPr>
          <w:b/>
          <w:bCs/>
          <w:sz w:val="16"/>
          <w:szCs w:val="16"/>
          <w:lang w:val="cs-CZ"/>
        </w:rPr>
        <w:t xml:space="preserve"> </w:t>
      </w:r>
      <w:r w:rsidRPr="003419C5">
        <w:rPr>
          <w:b/>
          <w:bCs/>
          <w:sz w:val="16"/>
          <w:szCs w:val="16"/>
          <w:lang w:val="cs-CZ"/>
        </w:rPr>
        <w:t xml:space="preserve"> </w:t>
      </w:r>
      <w:r>
        <w:rPr>
          <w:b/>
          <w:bCs/>
          <w:sz w:val="16"/>
          <w:szCs w:val="16"/>
          <w:lang w:val="cs-CZ"/>
        </w:rPr>
        <w:t xml:space="preserve">Datum </w:t>
      </w:r>
      <w:r w:rsidRPr="003419C5">
        <w:rPr>
          <w:b/>
          <w:bCs/>
          <w:sz w:val="16"/>
          <w:szCs w:val="16"/>
          <w:lang w:val="cs-CZ"/>
        </w:rPr>
        <w:t>vystavení:</w:t>
      </w:r>
      <w:r w:rsidRPr="00FA488C">
        <w:rPr>
          <w:b/>
          <w:bCs/>
          <w:sz w:val="16"/>
          <w:szCs w:val="16"/>
          <w:lang w:val="cs-CZ"/>
        </w:rPr>
        <w:t xml:space="preserve"> </w:t>
      </w:r>
      <w:r w:rsidRPr="0033300C">
        <w:rPr>
          <w:b/>
          <w:bCs/>
          <w:color w:val="92D050"/>
          <w:sz w:val="16"/>
          <w:szCs w:val="16"/>
          <w:lang w:val="cs-CZ"/>
        </w:rPr>
        <w:t>21.</w:t>
      </w:r>
      <w:r>
        <w:rPr>
          <w:b/>
          <w:bCs/>
          <w:color w:val="92D050"/>
          <w:sz w:val="16"/>
          <w:szCs w:val="16"/>
          <w:lang w:val="cs-CZ"/>
        </w:rPr>
        <w:t>03.</w:t>
      </w:r>
      <w:r w:rsidRPr="0033300C">
        <w:rPr>
          <w:b/>
          <w:bCs/>
          <w:color w:val="92D050"/>
          <w:sz w:val="16"/>
          <w:szCs w:val="16"/>
          <w:lang w:val="cs-CZ"/>
        </w:rPr>
        <w:t xml:space="preserve"> 2022</w:t>
      </w:r>
    </w:p>
    <w:p w14:paraId="759DE59C" w14:textId="77777777" w:rsidR="00BD442B" w:rsidRPr="00FA488C" w:rsidRDefault="00BD442B" w:rsidP="00BD442B">
      <w:pPr>
        <w:tabs>
          <w:tab w:val="left" w:pos="4962"/>
        </w:tabs>
        <w:autoSpaceDE w:val="0"/>
        <w:autoSpaceDN w:val="0"/>
        <w:adjustRightInd w:val="0"/>
        <w:ind w:right="-213"/>
        <w:rPr>
          <w:b/>
          <w:bCs/>
          <w:sz w:val="16"/>
          <w:szCs w:val="16"/>
          <w:lang w:val="cs-CZ"/>
        </w:rPr>
      </w:pPr>
    </w:p>
    <w:p w14:paraId="457E9432" w14:textId="77777777" w:rsidR="00BD442B" w:rsidRPr="00FA488C" w:rsidRDefault="00BD442B" w:rsidP="00BD442B">
      <w:pPr>
        <w:tabs>
          <w:tab w:val="left" w:pos="0"/>
          <w:tab w:val="left" w:pos="4962"/>
        </w:tabs>
        <w:autoSpaceDE w:val="0"/>
        <w:autoSpaceDN w:val="0"/>
        <w:adjustRightInd w:val="0"/>
        <w:ind w:right="-213"/>
        <w:jc w:val="center"/>
        <w:rPr>
          <w:b/>
          <w:bCs/>
          <w:sz w:val="16"/>
          <w:szCs w:val="16"/>
          <w:lang w:val="cs-CZ"/>
        </w:rPr>
      </w:pPr>
    </w:p>
    <w:p w14:paraId="24082C31" w14:textId="77777777" w:rsidR="00BD442B" w:rsidRPr="00FA488C" w:rsidRDefault="00BD442B" w:rsidP="00BD442B">
      <w:pPr>
        <w:tabs>
          <w:tab w:val="left" w:pos="0"/>
        </w:tabs>
        <w:autoSpaceDE w:val="0"/>
        <w:autoSpaceDN w:val="0"/>
        <w:adjustRightInd w:val="0"/>
        <w:ind w:left="142" w:right="70"/>
        <w:jc w:val="center"/>
        <w:rPr>
          <w:b/>
          <w:bCs/>
          <w:sz w:val="16"/>
          <w:szCs w:val="16"/>
        </w:rPr>
      </w:pPr>
      <w:r w:rsidRPr="00FA488C">
        <w:rPr>
          <w:sz w:val="16"/>
          <w:szCs w:val="16"/>
        </w:rPr>
        <w:t>________________________</w:t>
      </w:r>
    </w:p>
    <w:p w14:paraId="68940819" w14:textId="77777777" w:rsidR="00BD442B" w:rsidRPr="00FA488C" w:rsidRDefault="00BD442B" w:rsidP="00BD442B">
      <w:pPr>
        <w:tabs>
          <w:tab w:val="left" w:pos="4962"/>
        </w:tabs>
        <w:jc w:val="center"/>
        <w:rPr>
          <w:b/>
          <w:bCs/>
          <w:sz w:val="16"/>
          <w:szCs w:val="16"/>
        </w:rPr>
      </w:pPr>
      <w:r w:rsidRPr="00FA488C">
        <w:rPr>
          <w:b/>
          <w:bCs/>
          <w:sz w:val="16"/>
          <w:szCs w:val="16"/>
        </w:rPr>
        <w:t>Origin</w:t>
      </w:r>
      <w:r>
        <w:rPr>
          <w:b/>
          <w:bCs/>
          <w:sz w:val="16"/>
          <w:szCs w:val="16"/>
        </w:rPr>
        <w:t>á</w:t>
      </w:r>
      <w:r w:rsidRPr="00FA488C">
        <w:rPr>
          <w:b/>
          <w:bCs/>
          <w:sz w:val="16"/>
          <w:szCs w:val="16"/>
        </w:rPr>
        <w:t>l,</w:t>
      </w:r>
      <w:r>
        <w:rPr>
          <w:b/>
          <w:bCs/>
          <w:color w:val="92D050"/>
          <w:sz w:val="16"/>
          <w:szCs w:val="16"/>
        </w:rPr>
        <w:t>veronika svobodná</w:t>
      </w:r>
    </w:p>
    <w:p w14:paraId="1999805A" w14:textId="10D296C3" w:rsidR="00020B9A" w:rsidRDefault="00020B9A" w:rsidP="00020B9A">
      <w:pPr>
        <w:ind w:firstLine="426"/>
        <w:jc w:val="center"/>
      </w:pPr>
    </w:p>
    <w:p w14:paraId="79EE7A1F" w14:textId="4CCFFBCF" w:rsidR="00BD442B" w:rsidRDefault="00BD442B" w:rsidP="00020B9A">
      <w:pPr>
        <w:ind w:firstLine="426"/>
        <w:jc w:val="center"/>
      </w:pPr>
    </w:p>
    <w:p w14:paraId="61FC1A79" w14:textId="1F9091D7" w:rsidR="00BD442B" w:rsidRDefault="00BD442B" w:rsidP="00020B9A">
      <w:pPr>
        <w:ind w:firstLine="426"/>
        <w:jc w:val="center"/>
      </w:pPr>
    </w:p>
    <w:p w14:paraId="08379E94" w14:textId="58CB5374" w:rsidR="00BD442B" w:rsidRDefault="00BD442B" w:rsidP="00020B9A">
      <w:pPr>
        <w:ind w:firstLine="426"/>
        <w:jc w:val="center"/>
      </w:pPr>
    </w:p>
    <w:p w14:paraId="0B4D721E" w14:textId="77777777" w:rsidR="00BD442B" w:rsidRDefault="00BD442B" w:rsidP="00020B9A">
      <w:pPr>
        <w:ind w:firstLine="426"/>
        <w:jc w:val="center"/>
      </w:pPr>
    </w:p>
    <w:p w14:paraId="0B2AC2AD" w14:textId="77777777" w:rsidR="005C4502" w:rsidRPr="005C4502" w:rsidRDefault="005C4502" w:rsidP="00BD442B">
      <w:pPr>
        <w:tabs>
          <w:tab w:val="left" w:pos="4962"/>
        </w:tabs>
        <w:jc w:val="center"/>
        <w:rPr>
          <w:b/>
          <w:bCs/>
          <w:sz w:val="20"/>
          <w:szCs w:val="20"/>
          <w:u w:val="single"/>
        </w:rPr>
      </w:pPr>
    </w:p>
    <w:p w14:paraId="71DEF4EC" w14:textId="77777777" w:rsidR="005C4502" w:rsidRPr="005C4502" w:rsidRDefault="005C4502" w:rsidP="00BD442B">
      <w:pPr>
        <w:tabs>
          <w:tab w:val="left" w:pos="4962"/>
        </w:tabs>
        <w:jc w:val="center"/>
        <w:rPr>
          <w:b/>
          <w:bCs/>
          <w:sz w:val="20"/>
          <w:szCs w:val="20"/>
          <w:u w:val="single"/>
        </w:rPr>
      </w:pPr>
    </w:p>
    <w:p w14:paraId="174D17A7" w14:textId="2AA395CF" w:rsidR="00BD442B" w:rsidRPr="00FA488C" w:rsidRDefault="00BD442B" w:rsidP="00BD442B">
      <w:pPr>
        <w:tabs>
          <w:tab w:val="left" w:pos="4962"/>
        </w:tabs>
        <w:jc w:val="center"/>
      </w:pPr>
      <w:r w:rsidRPr="00FA488C">
        <w:rPr>
          <w:b/>
          <w:bCs/>
          <w:sz w:val="28"/>
          <w:szCs w:val="28"/>
          <w:u w:val="single"/>
        </w:rPr>
        <w:t>AUTHORITY CERTIFICATE IDENTIFYING DOMICI</w:t>
      </w:r>
      <w:r w:rsidR="00FA779C">
        <w:rPr>
          <w:b/>
          <w:bCs/>
          <w:sz w:val="28"/>
          <w:szCs w:val="28"/>
          <w:u w:val="single"/>
        </w:rPr>
        <w:t>L</w:t>
      </w:r>
    </w:p>
    <w:p w14:paraId="03912B2D" w14:textId="77777777" w:rsidR="00BD442B" w:rsidRPr="00FA488C" w:rsidRDefault="00BD442B" w:rsidP="00BD442B">
      <w:pPr>
        <w:tabs>
          <w:tab w:val="left" w:pos="4962"/>
        </w:tabs>
        <w:ind w:left="-142"/>
        <w:jc w:val="center"/>
      </w:pPr>
      <w:r w:rsidRPr="00FA488C">
        <w:rPr>
          <w:b/>
          <w:sz w:val="16"/>
          <w:szCs w:val="16"/>
        </w:rPr>
        <w:t>Document ID: LI-HI</w:t>
      </w:r>
      <w:r>
        <w:rPr>
          <w:b/>
          <w:sz w:val="16"/>
          <w:szCs w:val="16"/>
        </w:rPr>
        <w:t>-</w:t>
      </w:r>
      <w:r w:rsidRPr="00FE4EBE">
        <w:rPr>
          <w:b/>
          <w:color w:val="92D050"/>
          <w:sz w:val="16"/>
          <w:szCs w:val="16"/>
        </w:rPr>
        <w:t>VS-14</w:t>
      </w:r>
      <w:r>
        <w:rPr>
          <w:b/>
          <w:color w:val="92D050"/>
          <w:sz w:val="16"/>
          <w:szCs w:val="16"/>
        </w:rPr>
        <w:t>08</w:t>
      </w:r>
      <w:r w:rsidRPr="00FE4EBE">
        <w:rPr>
          <w:b/>
          <w:color w:val="92D050"/>
          <w:sz w:val="16"/>
          <w:szCs w:val="16"/>
        </w:rPr>
        <w:t>1955</w:t>
      </w:r>
    </w:p>
    <w:p w14:paraId="73321817" w14:textId="77777777" w:rsidR="00BD442B" w:rsidRPr="00FA488C" w:rsidRDefault="00BD442B" w:rsidP="00BD442B">
      <w:pPr>
        <w:tabs>
          <w:tab w:val="left" w:pos="4962"/>
        </w:tabs>
        <w:ind w:left="-142"/>
        <w:rPr>
          <w:b/>
          <w:bCs/>
        </w:rPr>
      </w:pPr>
    </w:p>
    <w:p w14:paraId="63D313C7" w14:textId="77777777" w:rsidR="00BD442B" w:rsidRPr="00FA488C" w:rsidRDefault="00BD442B" w:rsidP="00BD442B">
      <w:pPr>
        <w:tabs>
          <w:tab w:val="left" w:pos="5245"/>
        </w:tabs>
        <w:ind w:right="-213"/>
      </w:pPr>
      <w:r w:rsidRPr="00FA488C">
        <w:rPr>
          <w:rFonts w:cs="Times New Roman"/>
          <w:b/>
          <w:sz w:val="16"/>
          <w:szCs w:val="16"/>
        </w:rPr>
        <w:t>FACTUALIZED TRUST, Reference name/designation:</w:t>
      </w:r>
    </w:p>
    <w:p w14:paraId="33AAA903" w14:textId="77777777" w:rsidR="00BD442B" w:rsidRPr="001614F2" w:rsidRDefault="00BD442B" w:rsidP="00BD442B">
      <w:pPr>
        <w:tabs>
          <w:tab w:val="left" w:pos="5245"/>
        </w:tabs>
        <w:autoSpaceDE w:val="0"/>
        <w:autoSpaceDN w:val="0"/>
        <w:adjustRightInd w:val="0"/>
        <w:ind w:right="-213"/>
        <w:rPr>
          <w:rFonts w:cs="Times New Roman"/>
          <w:b/>
          <w:color w:val="0070C0"/>
          <w:sz w:val="20"/>
          <w:szCs w:val="20"/>
          <w:lang w:val="cs-CZ"/>
        </w:rPr>
      </w:pPr>
      <w:r w:rsidRPr="001614F2">
        <w:rPr>
          <w:rFonts w:cs="Times New Roman"/>
          <w:b/>
          <w:color w:val="0070C0"/>
          <w:sz w:val="20"/>
          <w:szCs w:val="20"/>
          <w:lang w:val="cs-CZ"/>
        </w:rPr>
        <w:t>veronika svobodná</w:t>
      </w:r>
    </w:p>
    <w:p w14:paraId="3522AB43" w14:textId="77777777" w:rsidR="00BD442B" w:rsidRPr="00FA488C" w:rsidRDefault="00BD442B" w:rsidP="00BD442B">
      <w:pPr>
        <w:tabs>
          <w:tab w:val="left" w:pos="5103"/>
        </w:tabs>
        <w:ind w:right="-213"/>
        <w:rPr>
          <w:rFonts w:cs="Times New Roman"/>
          <w:b/>
          <w:sz w:val="18"/>
          <w:szCs w:val="18"/>
        </w:rPr>
      </w:pPr>
    </w:p>
    <w:p w14:paraId="0E10F4A5" w14:textId="3BDDA48D" w:rsidR="00BD442B" w:rsidRPr="00FA488C" w:rsidRDefault="00BD442B" w:rsidP="00BD442B">
      <w:pPr>
        <w:tabs>
          <w:tab w:val="left" w:pos="5103"/>
        </w:tabs>
        <w:ind w:right="-213"/>
        <w:rPr>
          <w:sz w:val="20"/>
          <w:szCs w:val="20"/>
        </w:rPr>
      </w:pPr>
      <w:r w:rsidRPr="00FA488C">
        <w:rPr>
          <w:rFonts w:cs="Times New Roman"/>
          <w:b/>
          <w:sz w:val="18"/>
          <w:szCs w:val="18"/>
        </w:rPr>
        <w:t xml:space="preserve">Domicil: </w:t>
      </w:r>
      <w:r>
        <w:rPr>
          <w:b/>
          <w:color w:val="92D050"/>
          <w:sz w:val="20"/>
          <w:lang w:val="sk-SK" w:bidi="cs-CZ"/>
        </w:rPr>
        <w:t>Svobodná ulice 1, 123 45 Olomouc,</w:t>
      </w:r>
      <w:r>
        <w:rPr>
          <w:b/>
          <w:sz w:val="20"/>
          <w:lang w:val="sk-SK" w:bidi="cs-CZ"/>
        </w:rPr>
        <w:t xml:space="preserve"> </w:t>
      </w:r>
      <w:r>
        <w:rPr>
          <w:b/>
          <w:color w:val="92D050"/>
          <w:sz w:val="20"/>
          <w:lang w:val="cs" w:bidi="cs-CZ"/>
        </w:rPr>
        <w:t>Czech Republic</w:t>
      </w:r>
    </w:p>
    <w:p w14:paraId="3B862679" w14:textId="77777777" w:rsidR="00BD442B" w:rsidRPr="00FA488C" w:rsidRDefault="00BD442B" w:rsidP="00BD442B">
      <w:pPr>
        <w:tabs>
          <w:tab w:val="left" w:pos="4962"/>
        </w:tabs>
        <w:ind w:right="-213"/>
        <w:jc w:val="both"/>
        <w:rPr>
          <w:b/>
          <w:bCs/>
          <w:sz w:val="16"/>
          <w:szCs w:val="16"/>
        </w:rPr>
      </w:pPr>
    </w:p>
    <w:p w14:paraId="247EC334" w14:textId="77777777" w:rsidR="00BD442B" w:rsidRPr="00FA488C" w:rsidRDefault="00BD442B" w:rsidP="00BD442B">
      <w:pPr>
        <w:ind w:right="-213"/>
        <w:jc w:val="both"/>
      </w:pPr>
      <w:r w:rsidRPr="00FA488C">
        <w:rPr>
          <w:b/>
          <w:sz w:val="16"/>
          <w:szCs w:val="16"/>
        </w:rPr>
        <w:t>This Original – Factualized</w:t>
      </w:r>
      <w:r w:rsidRPr="00FA488C">
        <w:rPr>
          <w:b/>
          <w:noProof/>
          <w:sz w:val="16"/>
          <w:szCs w:val="16"/>
          <w:lang w:eastAsia="hu-HU" w:bidi="ar-SA"/>
        </w:rPr>
        <w:t xml:space="preserve"> </w:t>
      </w:r>
      <w:r w:rsidRPr="00FA488C">
        <w:rPr>
          <w:b/>
          <w:sz w:val="16"/>
          <w:szCs w:val="16"/>
        </w:rPr>
        <w:t xml:space="preserve">Trust governed by Original, is duly factualized and noticed on </w:t>
      </w:r>
      <w:r>
        <w:rPr>
          <w:b/>
          <w:color w:val="92D050"/>
          <w:sz w:val="16"/>
          <w:szCs w:val="16"/>
        </w:rPr>
        <w:t>14. August 1955</w:t>
      </w:r>
      <w:r w:rsidRPr="00FA488C">
        <w:rPr>
          <w:b/>
          <w:sz w:val="16"/>
          <w:szCs w:val="16"/>
        </w:rPr>
        <w:t xml:space="preserve"> (BE'ing), and  duly verified with reference name </w:t>
      </w:r>
      <w:r>
        <w:rPr>
          <w:b/>
          <w:color w:val="92D050"/>
          <w:sz w:val="16"/>
          <w:szCs w:val="16"/>
        </w:rPr>
        <w:t>veronika svobodná</w:t>
      </w:r>
      <w:r w:rsidRPr="00FA488C">
        <w:rPr>
          <w:b/>
          <w:sz w:val="16"/>
          <w:szCs w:val="16"/>
        </w:rPr>
        <w:t xml:space="preserve">, inclusive specific and particular due verification of being, in perpetuity: </w:t>
      </w:r>
      <w:r w:rsidRPr="00FA488C">
        <w:rPr>
          <w:b/>
          <w:bCs/>
          <w:sz w:val="16"/>
          <w:szCs w:val="16"/>
        </w:rPr>
        <w:t>Trust: Original, factualized;</w:t>
      </w:r>
      <w:r w:rsidRPr="00FA488C">
        <w:rPr>
          <w:b/>
          <w:sz w:val="16"/>
          <w:szCs w:val="16"/>
        </w:rPr>
        <w:t xml:space="preserve"> </w:t>
      </w:r>
      <w:r w:rsidRPr="00FA488C">
        <w:rPr>
          <w:b/>
          <w:bCs/>
          <w:sz w:val="16"/>
          <w:szCs w:val="16"/>
        </w:rPr>
        <w:t>Essence: Original;</w:t>
      </w:r>
      <w:r w:rsidRPr="00FA488C">
        <w:rPr>
          <w:b/>
          <w:sz w:val="16"/>
          <w:szCs w:val="16"/>
        </w:rPr>
        <w:t xml:space="preserve"> </w:t>
      </w:r>
      <w:r w:rsidRPr="00FA488C">
        <w:rPr>
          <w:b/>
          <w:bCs/>
          <w:sz w:val="16"/>
          <w:szCs w:val="16"/>
        </w:rPr>
        <w:t>Signature: Original;</w:t>
      </w:r>
      <w:r w:rsidRPr="00FA488C">
        <w:rPr>
          <w:b/>
          <w:sz w:val="16"/>
          <w:szCs w:val="16"/>
        </w:rPr>
        <w:t xml:space="preserve"> Original </w:t>
      </w:r>
      <w:r w:rsidRPr="00FA488C">
        <w:rPr>
          <w:b/>
          <w:bCs/>
          <w:sz w:val="16"/>
          <w:szCs w:val="16"/>
        </w:rPr>
        <w:t>Depository and Deposit Location: Original;</w:t>
      </w:r>
      <w:r w:rsidRPr="00FA488C">
        <w:rPr>
          <w:b/>
          <w:sz w:val="16"/>
          <w:szCs w:val="16"/>
        </w:rPr>
        <w:t xml:space="preserve"> </w:t>
      </w:r>
      <w:r w:rsidRPr="00FA488C">
        <w:rPr>
          <w:b/>
          <w:bCs/>
          <w:sz w:val="16"/>
          <w:szCs w:val="16"/>
        </w:rPr>
        <w:t xml:space="preserve">Original Depository Reference Name: </w:t>
      </w:r>
      <w:r>
        <w:rPr>
          <w:b/>
          <w:bCs/>
          <w:color w:val="92D050"/>
          <w:sz w:val="16"/>
          <w:szCs w:val="16"/>
          <w:lang w:val="cs-CZ"/>
        </w:rPr>
        <w:t>veronika svobodná</w:t>
      </w:r>
      <w:r w:rsidRPr="00FA488C">
        <w:rPr>
          <w:b/>
          <w:bCs/>
          <w:sz w:val="16"/>
          <w:szCs w:val="16"/>
        </w:rPr>
        <w:t xml:space="preserve">, and </w:t>
      </w:r>
      <w:r w:rsidRPr="00FA488C">
        <w:rPr>
          <w:b/>
          <w:bCs/>
          <w:i/>
          <w:iCs/>
          <w:sz w:val="16"/>
          <w:szCs w:val="16"/>
        </w:rPr>
        <w:t>idem sonan</w:t>
      </w:r>
      <w:r w:rsidRPr="00FA488C">
        <w:rPr>
          <w:b/>
          <w:bCs/>
          <w:sz w:val="16"/>
          <w:szCs w:val="16"/>
        </w:rPr>
        <w:t>;</w:t>
      </w:r>
      <w:r w:rsidRPr="00FA488C">
        <w:rPr>
          <w:b/>
          <w:sz w:val="16"/>
          <w:szCs w:val="16"/>
        </w:rPr>
        <w:t xml:space="preserve"> </w:t>
      </w:r>
      <w:r w:rsidRPr="00FA488C">
        <w:rPr>
          <w:b/>
          <w:bCs/>
          <w:sz w:val="16"/>
          <w:szCs w:val="16"/>
        </w:rPr>
        <w:t xml:space="preserve">Trustee: </w:t>
      </w:r>
      <w:r w:rsidRPr="00FA488C">
        <w:rPr>
          <w:b/>
          <w:sz w:val="16"/>
          <w:szCs w:val="16"/>
        </w:rPr>
        <w:t>Original</w:t>
      </w:r>
      <w:r>
        <w:rPr>
          <w:b/>
          <w:sz w:val="16"/>
          <w:szCs w:val="16"/>
        </w:rPr>
        <w:t xml:space="preserve">, </w:t>
      </w:r>
      <w:r w:rsidRPr="00FA488C">
        <w:rPr>
          <w:b/>
          <w:bCs/>
          <w:sz w:val="16"/>
          <w:szCs w:val="16"/>
        </w:rPr>
        <w:t>Depository and Deposit Location: Original;</w:t>
      </w:r>
      <w:r w:rsidRPr="00FA488C">
        <w:rPr>
          <w:b/>
          <w:sz w:val="16"/>
          <w:szCs w:val="16"/>
        </w:rPr>
        <w:t xml:space="preserve"> </w:t>
      </w:r>
      <w:r w:rsidRPr="00FA488C">
        <w:rPr>
          <w:b/>
          <w:bCs/>
          <w:sz w:val="16"/>
          <w:szCs w:val="16"/>
        </w:rPr>
        <w:t>Operation: Original;</w:t>
      </w:r>
      <w:r w:rsidRPr="00FA488C">
        <w:rPr>
          <w:b/>
          <w:sz w:val="16"/>
          <w:szCs w:val="16"/>
        </w:rPr>
        <w:t xml:space="preserve"> </w:t>
      </w:r>
      <w:r w:rsidRPr="00FA488C">
        <w:rPr>
          <w:b/>
          <w:bCs/>
          <w:sz w:val="16"/>
          <w:szCs w:val="16"/>
        </w:rPr>
        <w:t xml:space="preserve">Factualized on: </w:t>
      </w:r>
      <w:r>
        <w:rPr>
          <w:b/>
          <w:bCs/>
          <w:color w:val="92D050"/>
          <w:sz w:val="16"/>
          <w:szCs w:val="16"/>
        </w:rPr>
        <w:t>14. August 1955</w:t>
      </w:r>
      <w:r w:rsidRPr="00FA488C">
        <w:rPr>
          <w:b/>
          <w:bCs/>
          <w:sz w:val="16"/>
          <w:szCs w:val="16"/>
        </w:rPr>
        <w:t>;</w:t>
      </w:r>
      <w:r w:rsidRPr="00FA488C">
        <w:rPr>
          <w:b/>
          <w:sz w:val="16"/>
          <w:szCs w:val="16"/>
        </w:rPr>
        <w:t xml:space="preserve"> </w:t>
      </w:r>
      <w:r w:rsidRPr="00FA488C">
        <w:rPr>
          <w:b/>
          <w:bCs/>
          <w:sz w:val="16"/>
          <w:szCs w:val="16"/>
        </w:rPr>
        <w:t>Domicile: Original;</w:t>
      </w:r>
      <w:r w:rsidRPr="00FA488C">
        <w:rPr>
          <w:b/>
          <w:sz w:val="16"/>
          <w:szCs w:val="16"/>
        </w:rPr>
        <w:t xml:space="preserve"> </w:t>
      </w:r>
      <w:r w:rsidRPr="00FA488C">
        <w:rPr>
          <w:b/>
          <w:bCs/>
          <w:sz w:val="16"/>
          <w:szCs w:val="16"/>
        </w:rPr>
        <w:t>Deposits: Original;</w:t>
      </w:r>
      <w:r w:rsidRPr="00FA488C">
        <w:rPr>
          <w:b/>
          <w:sz w:val="16"/>
          <w:szCs w:val="16"/>
        </w:rPr>
        <w:t xml:space="preserve"> </w:t>
      </w:r>
      <w:r w:rsidRPr="00FA488C">
        <w:rPr>
          <w:b/>
          <w:bCs/>
          <w:sz w:val="16"/>
          <w:szCs w:val="16"/>
        </w:rPr>
        <w:t>Currency and Value: Original, Limitless; Authority and Authentication: Original;</w:t>
      </w:r>
      <w:r w:rsidRPr="00FA488C">
        <w:rPr>
          <w:b/>
          <w:sz w:val="16"/>
          <w:szCs w:val="16"/>
        </w:rPr>
        <w:t xml:space="preserve"> </w:t>
      </w:r>
      <w:r w:rsidRPr="00FA488C">
        <w:rPr>
          <w:b/>
          <w:bCs/>
          <w:sz w:val="16"/>
          <w:szCs w:val="16"/>
        </w:rPr>
        <w:t>Authorization: Original-Pre-authorized, pre-approved, pre-paid, and pre-deposited, in perpetuity;</w:t>
      </w:r>
      <w:r w:rsidRPr="00FA488C">
        <w:rPr>
          <w:b/>
          <w:sz w:val="16"/>
          <w:szCs w:val="16"/>
        </w:rPr>
        <w:t xml:space="preserve"> </w:t>
      </w:r>
      <w:r w:rsidRPr="00FA488C">
        <w:rPr>
          <w:b/>
          <w:bCs/>
          <w:sz w:val="16"/>
          <w:szCs w:val="16"/>
        </w:rPr>
        <w:t>Issues: Original;</w:t>
      </w:r>
      <w:r w:rsidRPr="00FA488C">
        <w:rPr>
          <w:b/>
          <w:sz w:val="16"/>
          <w:szCs w:val="16"/>
        </w:rPr>
        <w:t xml:space="preserve"> </w:t>
      </w:r>
      <w:r w:rsidRPr="00FA488C">
        <w:rPr>
          <w:b/>
          <w:bCs/>
          <w:sz w:val="16"/>
          <w:szCs w:val="16"/>
        </w:rPr>
        <w:t>Notices: Original;</w:t>
      </w:r>
      <w:r w:rsidRPr="00FA488C">
        <w:rPr>
          <w:b/>
          <w:sz w:val="16"/>
          <w:szCs w:val="16"/>
        </w:rPr>
        <w:t xml:space="preserve"> </w:t>
      </w:r>
      <w:r w:rsidRPr="00FA488C">
        <w:rPr>
          <w:b/>
          <w:bCs/>
          <w:sz w:val="16"/>
          <w:szCs w:val="16"/>
        </w:rPr>
        <w:t>Governing Law: Original; Jurisdiction: Original;</w:t>
      </w:r>
      <w:r w:rsidRPr="00FA488C">
        <w:rPr>
          <w:b/>
          <w:sz w:val="16"/>
          <w:szCs w:val="16"/>
        </w:rPr>
        <w:t xml:space="preserve"> </w:t>
      </w:r>
      <w:r w:rsidRPr="00FA488C">
        <w:rPr>
          <w:b/>
          <w:bCs/>
          <w:sz w:val="16"/>
          <w:szCs w:val="16"/>
        </w:rPr>
        <w:t>Verified: Original; Security: Original; Guarantee: Original;</w:t>
      </w:r>
      <w:r w:rsidRPr="00FA488C">
        <w:rPr>
          <w:b/>
          <w:sz w:val="16"/>
          <w:szCs w:val="16"/>
        </w:rPr>
        <w:t xml:space="preserve"> </w:t>
      </w:r>
      <w:r w:rsidRPr="00FA488C">
        <w:rPr>
          <w:b/>
          <w:bCs/>
          <w:sz w:val="16"/>
          <w:szCs w:val="16"/>
        </w:rPr>
        <w:t>Title: Original;</w:t>
      </w:r>
      <w:r w:rsidRPr="00FA488C">
        <w:rPr>
          <w:b/>
          <w:sz w:val="16"/>
          <w:szCs w:val="16"/>
        </w:rPr>
        <w:t xml:space="preserve"> </w:t>
      </w:r>
      <w:r w:rsidRPr="00FA488C">
        <w:rPr>
          <w:b/>
          <w:bCs/>
          <w:sz w:val="16"/>
          <w:szCs w:val="16"/>
        </w:rPr>
        <w:t>Network: Original;</w:t>
      </w:r>
      <w:r w:rsidRPr="00FA488C">
        <w:rPr>
          <w:b/>
          <w:sz w:val="16"/>
          <w:szCs w:val="16"/>
        </w:rPr>
        <w:t xml:space="preserve"> </w:t>
      </w:r>
      <w:r w:rsidRPr="00FA488C">
        <w:rPr>
          <w:b/>
          <w:bCs/>
          <w:sz w:val="16"/>
          <w:szCs w:val="16"/>
        </w:rPr>
        <w:t>Transfers: Original, OD2OD; Clearing and Settlement: Original;</w:t>
      </w:r>
      <w:r w:rsidRPr="00FA488C">
        <w:rPr>
          <w:b/>
          <w:sz w:val="16"/>
          <w:szCs w:val="16"/>
        </w:rPr>
        <w:t xml:space="preserve"> </w:t>
      </w:r>
      <w:r w:rsidRPr="00FA488C">
        <w:rPr>
          <w:b/>
          <w:bCs/>
          <w:sz w:val="16"/>
          <w:szCs w:val="16"/>
        </w:rPr>
        <w:t>Account Number: XXXXX</w:t>
      </w:r>
      <w:r>
        <w:rPr>
          <w:b/>
          <w:bCs/>
          <w:color w:val="92D050"/>
          <w:sz w:val="16"/>
          <w:szCs w:val="16"/>
        </w:rPr>
        <w:t>1234</w:t>
      </w:r>
      <w:r w:rsidRPr="00FA488C">
        <w:rPr>
          <w:b/>
          <w:bCs/>
          <w:sz w:val="16"/>
          <w:szCs w:val="16"/>
        </w:rPr>
        <w:t xml:space="preserve">; Account Owner Name:  </w:t>
      </w:r>
      <w:r>
        <w:rPr>
          <w:b/>
          <w:bCs/>
          <w:color w:val="92D050"/>
          <w:sz w:val="16"/>
          <w:szCs w:val="16"/>
        </w:rPr>
        <w:t>VERONIKA SVOBODNÁ</w:t>
      </w:r>
      <w:r w:rsidRPr="00FA488C">
        <w:rPr>
          <w:b/>
          <w:bCs/>
          <w:sz w:val="16"/>
          <w:szCs w:val="16"/>
        </w:rPr>
        <w:t>; We refer to the Original Due Declaration and Notice of Factualized</w:t>
      </w:r>
      <w:r w:rsidRPr="00FA488C">
        <w:rPr>
          <w:b/>
          <w:bCs/>
          <w:noProof/>
          <w:sz w:val="16"/>
          <w:szCs w:val="16"/>
          <w:lang w:eastAsia="hu-HU" w:bidi="ar-SA"/>
        </w:rPr>
        <w:t xml:space="preserve"> </w:t>
      </w:r>
      <w:r w:rsidRPr="00FA488C">
        <w:rPr>
          <w:b/>
          <w:bCs/>
          <w:sz w:val="16"/>
          <w:szCs w:val="16"/>
        </w:rPr>
        <w:t>Trust duly effective as of</w:t>
      </w:r>
      <w:r>
        <w:rPr>
          <w:b/>
          <w:bCs/>
          <w:sz w:val="16"/>
          <w:szCs w:val="16"/>
        </w:rPr>
        <w:t xml:space="preserve"> </w:t>
      </w:r>
      <w:r w:rsidRPr="00FA488C">
        <w:rPr>
          <w:b/>
          <w:bCs/>
          <w:sz w:val="16"/>
          <w:szCs w:val="16"/>
        </w:rPr>
        <w:t xml:space="preserve"> </w:t>
      </w:r>
      <w:r w:rsidRPr="004650A0">
        <w:rPr>
          <w:b/>
          <w:bCs/>
          <w:color w:val="92D050"/>
          <w:sz w:val="16"/>
          <w:szCs w:val="16"/>
        </w:rPr>
        <w:t>21.Ma</w:t>
      </w:r>
      <w:r>
        <w:rPr>
          <w:b/>
          <w:bCs/>
          <w:color w:val="92D050"/>
          <w:sz w:val="16"/>
          <w:szCs w:val="16"/>
        </w:rPr>
        <w:t>rch</w:t>
      </w:r>
      <w:r w:rsidRPr="004650A0">
        <w:rPr>
          <w:b/>
          <w:bCs/>
          <w:color w:val="92D050"/>
          <w:sz w:val="16"/>
          <w:szCs w:val="16"/>
        </w:rPr>
        <w:t xml:space="preserve"> 2022 </w:t>
      </w:r>
      <w:r w:rsidRPr="00FA488C">
        <w:rPr>
          <w:b/>
          <w:bCs/>
          <w:sz w:val="16"/>
          <w:szCs w:val="16"/>
        </w:rPr>
        <w:t>and related ORIGINAL DUE DECLARATION OF ISSUE BY ORIGINAL DEPOSITORY with reference number FT-DODD-IAM-</w:t>
      </w:r>
      <w:r w:rsidRPr="004650A0">
        <w:rPr>
          <w:b/>
          <w:bCs/>
          <w:color w:val="92D050"/>
          <w:sz w:val="16"/>
          <w:szCs w:val="16"/>
          <w:lang w:val="cs-CZ"/>
        </w:rPr>
        <w:t xml:space="preserve"> </w:t>
      </w:r>
      <w:r>
        <w:rPr>
          <w:b/>
          <w:bCs/>
          <w:color w:val="92D050"/>
          <w:sz w:val="16"/>
          <w:szCs w:val="16"/>
          <w:lang w:val="cs-CZ"/>
        </w:rPr>
        <w:t>vs-14081955</w:t>
      </w:r>
      <w:r w:rsidRPr="00FA488C">
        <w:rPr>
          <w:b/>
          <w:bCs/>
          <w:sz w:val="16"/>
          <w:szCs w:val="16"/>
        </w:rPr>
        <w:t xml:space="preserve"> restated and incorporated by reference as if set forth in full; </w:t>
      </w:r>
    </w:p>
    <w:p w14:paraId="2E13742A" w14:textId="77777777" w:rsidR="00BD442B" w:rsidRPr="00FA488C" w:rsidRDefault="00BD442B" w:rsidP="00BD442B">
      <w:pPr>
        <w:ind w:right="-213"/>
        <w:jc w:val="both"/>
        <w:rPr>
          <w:b/>
          <w:bCs/>
          <w:sz w:val="16"/>
          <w:szCs w:val="16"/>
        </w:rPr>
      </w:pPr>
    </w:p>
    <w:p w14:paraId="3B5C33AB" w14:textId="77777777" w:rsidR="00BD442B" w:rsidRPr="00FA488C" w:rsidRDefault="00BD442B" w:rsidP="00BD442B">
      <w:pPr>
        <w:ind w:right="70"/>
        <w:jc w:val="both"/>
        <w:rPr>
          <w:b/>
          <w:sz w:val="16"/>
          <w:szCs w:val="16"/>
        </w:rPr>
      </w:pPr>
      <w:bookmarkStart w:id="2" w:name="_Hlk101342471"/>
      <w:r w:rsidRPr="00FA488C">
        <w:rPr>
          <w:b/>
          <w:sz w:val="16"/>
          <w:szCs w:val="16"/>
        </w:rPr>
        <w:t xml:space="preserve">DECLARATION OF FACTS UILO UCC Doc. No. 2012127914: </w:t>
      </w:r>
    </w:p>
    <w:p w14:paraId="546F9719" w14:textId="266795AF" w:rsidR="00BD442B" w:rsidRPr="00FA488C" w:rsidRDefault="00BD442B" w:rsidP="005C4502">
      <w:pPr>
        <w:ind w:right="70" w:firstLine="23"/>
        <w:jc w:val="both"/>
        <w:rPr>
          <w:rFonts w:cs="Times New Roman"/>
          <w:b/>
          <w:sz w:val="16"/>
          <w:szCs w:val="16"/>
        </w:rPr>
      </w:pPr>
      <w:r w:rsidRPr="00FA488C">
        <w:rPr>
          <w:rFonts w:cs="Times New Roman"/>
          <w:b/>
          <w:sz w:val="16"/>
          <w:szCs w:val="16"/>
        </w:rPr>
        <w:t>“...That any and all CHARTERS, inclusive of The United States  Federal Government, UNITED STATES, “STATE of ...", Inclusive of</w:t>
      </w:r>
      <w:r>
        <w:rPr>
          <w:rFonts w:cs="Times New Roman"/>
          <w:b/>
          <w:sz w:val="16"/>
          <w:szCs w:val="16"/>
        </w:rPr>
        <w:t xml:space="preserve"> </w:t>
      </w:r>
      <w:r w:rsidRPr="00FA488C">
        <w:rPr>
          <w:rFonts w:cs="Times New Roman"/>
          <w:b/>
          <w:sz w:val="16"/>
          <w:szCs w:val="16"/>
        </w:rPr>
        <w:t xml:space="preserve">any and all abbreviations, idem </w:t>
      </w:r>
      <w:r w:rsidRPr="00FA488C">
        <w:rPr>
          <w:rFonts w:cs="Times New Roman"/>
          <w:b/>
          <w:noProof/>
          <w:sz w:val="16"/>
          <w:szCs w:val="16"/>
        </w:rPr>
        <w:t>sonans</w:t>
      </w:r>
      <w:r w:rsidRPr="00FA488C">
        <w:rPr>
          <w:rFonts w:cs="Times New Roman"/>
          <w:b/>
          <w:sz w:val="16"/>
          <w:szCs w:val="16"/>
        </w:rPr>
        <w:t xml:space="preserve">, or other legal, financial or </w:t>
      </w:r>
    </w:p>
    <w:p w14:paraId="58046F93" w14:textId="0FD8AB84" w:rsidR="00BD442B" w:rsidRPr="00FA488C" w:rsidRDefault="00BD442B" w:rsidP="005C4502">
      <w:pPr>
        <w:ind w:right="70" w:firstLine="23"/>
        <w:jc w:val="both"/>
        <w:rPr>
          <w:rFonts w:cs="Times New Roman"/>
          <w:b/>
          <w:sz w:val="16"/>
          <w:szCs w:val="16"/>
        </w:rPr>
      </w:pPr>
      <w:r w:rsidRPr="00FA488C">
        <w:rPr>
          <w:rFonts w:cs="Times New Roman"/>
          <w:b/>
          <w:sz w:val="16"/>
          <w:szCs w:val="16"/>
        </w:rPr>
        <w:t>managerial forms, any and all international equivalents, inclusive of</w:t>
      </w:r>
    </w:p>
    <w:p w14:paraId="3D393DE8" w14:textId="3F68191D" w:rsidR="00BD442B" w:rsidRPr="00FA488C" w:rsidRDefault="00BD442B" w:rsidP="005C4502">
      <w:pPr>
        <w:ind w:right="70" w:firstLine="23"/>
        <w:jc w:val="both"/>
        <w:rPr>
          <w:rFonts w:cs="Times New Roman"/>
          <w:b/>
          <w:sz w:val="16"/>
          <w:szCs w:val="16"/>
        </w:rPr>
      </w:pPr>
      <w:r w:rsidRPr="00FA488C">
        <w:rPr>
          <w:rFonts w:cs="Times New Roman"/>
          <w:b/>
          <w:sz w:val="16"/>
          <w:szCs w:val="16"/>
        </w:rPr>
        <w:t xml:space="preserve">any and all OFFICES, inclusive of any and all OFFICERS, PUBLIC </w:t>
      </w:r>
    </w:p>
    <w:p w14:paraId="650DB372" w14:textId="59D3FD72" w:rsidR="00BD442B" w:rsidRPr="00FA488C" w:rsidRDefault="00BD442B" w:rsidP="005C4502">
      <w:pPr>
        <w:ind w:right="70" w:firstLine="23"/>
        <w:jc w:val="both"/>
        <w:rPr>
          <w:rFonts w:cs="Times New Roman"/>
          <w:b/>
          <w:sz w:val="16"/>
          <w:szCs w:val="16"/>
        </w:rPr>
      </w:pPr>
      <w:r w:rsidRPr="00FA488C">
        <w:rPr>
          <w:rFonts w:cs="Times New Roman"/>
          <w:b/>
          <w:sz w:val="16"/>
          <w:szCs w:val="16"/>
        </w:rPr>
        <w:t>SERVANTS, EXECUTIVE ORDERS, TREATIES,    CONSTITUTIONS, MEMBERSHIP, ACTS, and any and all other</w:t>
      </w:r>
    </w:p>
    <w:p w14:paraId="59AA1AF7" w14:textId="059E43D4" w:rsidR="00BD442B" w:rsidRPr="00FA488C" w:rsidRDefault="00BD442B" w:rsidP="005C4502">
      <w:pPr>
        <w:ind w:right="70" w:firstLine="23"/>
        <w:jc w:val="both"/>
        <w:rPr>
          <w:rFonts w:cs="Times New Roman"/>
          <w:b/>
          <w:sz w:val="16"/>
          <w:szCs w:val="16"/>
        </w:rPr>
      </w:pPr>
      <w:r w:rsidRPr="00FA488C">
        <w:rPr>
          <w:rFonts w:cs="Times New Roman"/>
          <w:b/>
          <w:sz w:val="16"/>
          <w:szCs w:val="16"/>
        </w:rPr>
        <w:t xml:space="preserve">contracts and agreements made thereunder and thereby, are now, </w:t>
      </w:r>
    </w:p>
    <w:p w14:paraId="6DD96DEA" w14:textId="36E14DA5" w:rsidR="00BD442B" w:rsidRPr="00FA488C" w:rsidRDefault="00BD442B" w:rsidP="005C4502">
      <w:pPr>
        <w:ind w:right="70" w:firstLine="23"/>
        <w:jc w:val="both"/>
        <w:rPr>
          <w:b/>
          <w:sz w:val="16"/>
          <w:szCs w:val="16"/>
        </w:rPr>
      </w:pPr>
      <w:r w:rsidRPr="00FA488C">
        <w:rPr>
          <w:rFonts w:cs="Times New Roman"/>
          <w:b/>
          <w:sz w:val="16"/>
          <w:szCs w:val="16"/>
        </w:rPr>
        <w:t xml:space="preserve">void, worthless, or otherwise cancelled, </w:t>
      </w:r>
      <w:r w:rsidRPr="00FA488C">
        <w:rPr>
          <w:rFonts w:cs="Times New Roman"/>
          <w:b/>
          <w:noProof/>
          <w:sz w:val="16"/>
          <w:szCs w:val="16"/>
        </w:rPr>
        <w:t>unrebutted</w:t>
      </w:r>
      <w:r w:rsidRPr="00FA488C">
        <w:rPr>
          <w:rFonts w:cs="Times New Roman"/>
          <w:b/>
          <w:sz w:val="16"/>
          <w:szCs w:val="16"/>
        </w:rPr>
        <w:t>;</w:t>
      </w:r>
      <w:r w:rsidRPr="00FA488C">
        <w:rPr>
          <w:rFonts w:cs="Times New Roman"/>
          <w:b/>
          <w:i/>
          <w:sz w:val="16"/>
          <w:szCs w:val="16"/>
        </w:rPr>
        <w:t xml:space="preserve"> .</w:t>
      </w:r>
      <w:r w:rsidRPr="00FA488C">
        <w:rPr>
          <w:rFonts w:cs="Times New Roman"/>
          <w:b/>
          <w:sz w:val="16"/>
          <w:szCs w:val="16"/>
        </w:rPr>
        <w:t>..”</w:t>
      </w:r>
      <w:r w:rsidRPr="00FA488C">
        <w:rPr>
          <w:b/>
          <w:sz w:val="16"/>
          <w:szCs w:val="16"/>
        </w:rPr>
        <w:t xml:space="preserve">, never </w:t>
      </w:r>
    </w:p>
    <w:p w14:paraId="66A99B71" w14:textId="4C0F98CB" w:rsidR="00BD442B" w:rsidRPr="00FA488C" w:rsidRDefault="005C4502" w:rsidP="005C4502">
      <w:pPr>
        <w:ind w:right="70" w:firstLine="23"/>
        <w:jc w:val="both"/>
        <w:rPr>
          <w:rFonts w:cs="Times New Roman"/>
          <w:b/>
          <w:sz w:val="16"/>
          <w:szCs w:val="16"/>
        </w:rPr>
      </w:pPr>
      <w:r>
        <w:rPr>
          <w:b/>
          <w:sz w:val="16"/>
          <w:szCs w:val="16"/>
        </w:rPr>
        <w:t>r</w:t>
      </w:r>
      <w:r w:rsidR="00BD442B" w:rsidRPr="00FA488C">
        <w:rPr>
          <w:b/>
          <w:sz w:val="16"/>
          <w:szCs w:val="16"/>
        </w:rPr>
        <w:t xml:space="preserve">ebutted; UCC Doc. File No.'s </w:t>
      </w:r>
      <w:r w:rsidR="00BD442B" w:rsidRPr="00FA488C">
        <w:rPr>
          <w:rFonts w:cs="Times New Roman"/>
          <w:b/>
          <w:sz w:val="16"/>
          <w:szCs w:val="16"/>
        </w:rPr>
        <w:t>2012127810, 2012127854, 2012127907,</w:t>
      </w:r>
      <w:r>
        <w:rPr>
          <w:rFonts w:cs="Times New Roman"/>
          <w:b/>
          <w:sz w:val="16"/>
          <w:szCs w:val="16"/>
        </w:rPr>
        <w:t xml:space="preserve"> 2</w:t>
      </w:r>
      <w:r w:rsidR="00BD442B" w:rsidRPr="00FA488C">
        <w:rPr>
          <w:rFonts w:cs="Times New Roman"/>
          <w:b/>
          <w:sz w:val="16"/>
          <w:szCs w:val="16"/>
        </w:rPr>
        <w:t>012127914, restated and incorporated here by re</w:t>
      </w:r>
      <w:r w:rsidR="00BD442B" w:rsidRPr="00FA488C">
        <w:rPr>
          <w:b/>
          <w:sz w:val="16"/>
          <w:szCs w:val="16"/>
        </w:rPr>
        <w:t>ference as if set forth</w:t>
      </w:r>
      <w:r w:rsidR="00BD442B" w:rsidRPr="00FA488C">
        <w:rPr>
          <w:rFonts w:cs="Times New Roman"/>
          <w:b/>
          <w:sz w:val="16"/>
          <w:szCs w:val="16"/>
        </w:rPr>
        <w:t xml:space="preserve"> </w:t>
      </w:r>
      <w:r w:rsidR="00BD442B" w:rsidRPr="00FA488C">
        <w:rPr>
          <w:b/>
          <w:sz w:val="16"/>
          <w:szCs w:val="16"/>
        </w:rPr>
        <w:t>in full;…</w:t>
      </w:r>
      <w:r w:rsidR="00BD442B" w:rsidRPr="00FA488C">
        <w:rPr>
          <w:rFonts w:cs="Times New Roman"/>
          <w:b/>
          <w:sz w:val="16"/>
          <w:szCs w:val="16"/>
        </w:rPr>
        <w:t xml:space="preserve"> “</w:t>
      </w:r>
    </w:p>
    <w:p w14:paraId="13BD253B" w14:textId="77777777" w:rsidR="00BD442B" w:rsidRPr="00FA488C" w:rsidRDefault="00BD442B" w:rsidP="005C4502">
      <w:pPr>
        <w:ind w:right="70" w:firstLine="23"/>
        <w:jc w:val="both"/>
        <w:rPr>
          <w:rFonts w:cs="Times New Roman"/>
          <w:b/>
          <w:sz w:val="16"/>
          <w:szCs w:val="16"/>
        </w:rPr>
      </w:pPr>
    </w:p>
    <w:p w14:paraId="5A4A007B" w14:textId="77777777" w:rsidR="00BD442B" w:rsidRPr="00FA488C" w:rsidRDefault="00BD442B" w:rsidP="00BD442B">
      <w:pPr>
        <w:tabs>
          <w:tab w:val="left" w:pos="4962"/>
        </w:tabs>
        <w:ind w:right="-213"/>
        <w:jc w:val="both"/>
        <w:rPr>
          <w:rStyle w:val="tlid-translation"/>
          <w:rFonts w:cs="Times New Roman"/>
          <w:b/>
          <w:sz w:val="16"/>
          <w:szCs w:val="16"/>
        </w:rPr>
      </w:pPr>
    </w:p>
    <w:p w14:paraId="6401436D" w14:textId="77777777" w:rsidR="00BD442B" w:rsidRPr="00FA488C" w:rsidRDefault="00BD442B" w:rsidP="004E4471">
      <w:pPr>
        <w:tabs>
          <w:tab w:val="left" w:pos="4678"/>
        </w:tabs>
        <w:jc w:val="both"/>
        <w:rPr>
          <w:rStyle w:val="tlid-translation"/>
          <w:rFonts w:cs="Times New Roman"/>
          <w:b/>
          <w:sz w:val="16"/>
          <w:szCs w:val="16"/>
        </w:rPr>
      </w:pPr>
      <w:r w:rsidRPr="00FA488C">
        <w:rPr>
          <w:rStyle w:val="tlid-translation"/>
          <w:rFonts w:cs="Times New Roman"/>
          <w:b/>
          <w:sz w:val="16"/>
          <w:szCs w:val="16"/>
        </w:rPr>
        <w:t xml:space="preserve">NOTICE TO PRINCIPAL IS NOTICE TO AGENT AND NOTICE TO AGENT IS NOTICE TO PRINCIPAL, pursuant to public policy UCC Section 1-103, </w:t>
      </w:r>
      <w:r w:rsidRPr="00FA488C">
        <w:rPr>
          <w:rFonts w:cs="Times New Roman"/>
          <w:b/>
          <w:sz w:val="16"/>
          <w:szCs w:val="16"/>
        </w:rPr>
        <w:t>ALL</w:t>
      </w:r>
      <w:r w:rsidRPr="00FA488C">
        <w:rPr>
          <w:rFonts w:cs="Times New Roman"/>
          <w:sz w:val="20"/>
          <w:szCs w:val="20"/>
        </w:rPr>
        <w:t xml:space="preserve"> </w:t>
      </w:r>
      <w:r w:rsidRPr="00FA488C">
        <w:rPr>
          <w:rFonts w:cs="Times New Roman"/>
          <w:b/>
          <w:sz w:val="16"/>
          <w:szCs w:val="16"/>
        </w:rPr>
        <w:t>RIGHT RESERVED,</w:t>
      </w:r>
      <w:r w:rsidRPr="00FA488C">
        <w:rPr>
          <w:rStyle w:val="tlid-translation"/>
          <w:rFonts w:cs="Times New Roman"/>
          <w:b/>
          <w:sz w:val="16"/>
          <w:szCs w:val="16"/>
        </w:rPr>
        <w:t xml:space="preserve"> without prejudice, pursuant to public policy, UCC Section 1-308</w:t>
      </w:r>
      <w:bookmarkEnd w:id="2"/>
      <w:r w:rsidRPr="00FA488C">
        <w:rPr>
          <w:rStyle w:val="tlid-translation"/>
          <w:rFonts w:cs="Times New Roman"/>
          <w:b/>
          <w:sz w:val="16"/>
          <w:szCs w:val="16"/>
        </w:rPr>
        <w:t xml:space="preserve">; </w:t>
      </w:r>
    </w:p>
    <w:p w14:paraId="1F849726" w14:textId="77777777" w:rsidR="00BD442B" w:rsidRPr="00FA488C" w:rsidRDefault="00BD442B" w:rsidP="00BD442B">
      <w:pPr>
        <w:tabs>
          <w:tab w:val="left" w:pos="4962"/>
        </w:tabs>
        <w:ind w:right="-213"/>
        <w:jc w:val="both"/>
        <w:rPr>
          <w:b/>
          <w:sz w:val="16"/>
          <w:szCs w:val="16"/>
        </w:rPr>
      </w:pPr>
      <w:r w:rsidRPr="00FA488C">
        <w:rPr>
          <w:b/>
          <w:sz w:val="16"/>
          <w:szCs w:val="16"/>
        </w:rPr>
        <w:t xml:space="preserve"> </w:t>
      </w:r>
    </w:p>
    <w:p w14:paraId="3CA74B85" w14:textId="77777777" w:rsidR="00BD442B" w:rsidRPr="00FA488C" w:rsidRDefault="00BD442B" w:rsidP="004E4471">
      <w:pPr>
        <w:tabs>
          <w:tab w:val="left" w:pos="4962"/>
        </w:tabs>
        <w:jc w:val="both"/>
      </w:pPr>
      <w:r w:rsidRPr="00FA488C">
        <w:rPr>
          <w:rStyle w:val="tlid-translation"/>
          <w:rFonts w:cs="Times New Roman"/>
          <w:b/>
          <w:bCs/>
          <w:sz w:val="16"/>
          <w:szCs w:val="16"/>
        </w:rPr>
        <w:t xml:space="preserve">A FACSIMILE OR DIGITAL COPY OF THIS ORIGINALLY EXECUTED WRITTEN AUTHORITY CERTIFICATE IDENTIFYING THE </w:t>
      </w:r>
      <w:r>
        <w:rPr>
          <w:rStyle w:val="tlid-translation"/>
          <w:rFonts w:cs="Times New Roman"/>
          <w:b/>
          <w:bCs/>
          <w:sz w:val="16"/>
          <w:szCs w:val="16"/>
        </w:rPr>
        <w:t>DOMICILE</w:t>
      </w:r>
      <w:r w:rsidRPr="00FA488C">
        <w:rPr>
          <w:rStyle w:val="tlid-translation"/>
          <w:rFonts w:cs="Times New Roman"/>
          <w:b/>
          <w:bCs/>
          <w:sz w:val="16"/>
          <w:szCs w:val="16"/>
        </w:rPr>
        <w:t xml:space="preserve"> IS LEGALLY BINDING AS AN ORIGINAL AND IT IS EFFECTIVE IMMEDIATELY</w:t>
      </w:r>
      <w:r w:rsidRPr="00FA488C">
        <w:rPr>
          <w:b/>
          <w:bCs/>
          <w:sz w:val="16"/>
          <w:szCs w:val="16"/>
        </w:rPr>
        <w:t>.</w:t>
      </w:r>
    </w:p>
    <w:p w14:paraId="7909086D" w14:textId="77777777" w:rsidR="00BD442B" w:rsidRPr="00FA488C" w:rsidRDefault="00BD442B" w:rsidP="00BD442B">
      <w:pPr>
        <w:tabs>
          <w:tab w:val="left" w:pos="4962"/>
        </w:tabs>
        <w:ind w:right="-213"/>
        <w:rPr>
          <w:sz w:val="16"/>
          <w:szCs w:val="16"/>
        </w:rPr>
      </w:pPr>
    </w:p>
    <w:p w14:paraId="6A953901" w14:textId="77777777" w:rsidR="00BD442B" w:rsidRPr="00FA488C" w:rsidRDefault="00BD442B" w:rsidP="00BD442B">
      <w:pPr>
        <w:tabs>
          <w:tab w:val="left" w:pos="4962"/>
        </w:tabs>
        <w:ind w:right="-213"/>
      </w:pPr>
      <w:r w:rsidRPr="00FA488C">
        <w:rPr>
          <w:rStyle w:val="tlid-translation"/>
          <w:rFonts w:cs="Times New Roman"/>
          <w:b/>
          <w:bCs/>
          <w:sz w:val="16"/>
          <w:szCs w:val="16"/>
        </w:rPr>
        <w:t>Term of validit</w:t>
      </w:r>
      <w:r w:rsidRPr="00FA488C">
        <w:rPr>
          <w:rStyle w:val="tlid-translation"/>
          <w:rFonts w:cs="Times New Roman"/>
          <w:sz w:val="16"/>
          <w:szCs w:val="16"/>
        </w:rPr>
        <w:t>y</w:t>
      </w:r>
      <w:r w:rsidRPr="00FA488C">
        <w:rPr>
          <w:b/>
          <w:bCs/>
          <w:sz w:val="16"/>
          <w:szCs w:val="16"/>
        </w:rPr>
        <w:t>: Until revoked by the Original.</w:t>
      </w:r>
    </w:p>
    <w:p w14:paraId="79B8BB7E" w14:textId="77777777" w:rsidR="00BD442B" w:rsidRPr="00FA488C" w:rsidRDefault="00BD442B" w:rsidP="00BD442B">
      <w:pPr>
        <w:ind w:right="70"/>
        <w:rPr>
          <w:rStyle w:val="jlqj4b"/>
          <w:b/>
          <w:sz w:val="16"/>
          <w:szCs w:val="16"/>
        </w:rPr>
      </w:pPr>
    </w:p>
    <w:p w14:paraId="0205AAD6" w14:textId="77777777" w:rsidR="004E4471" w:rsidRDefault="00BD442B" w:rsidP="00BD442B">
      <w:pPr>
        <w:ind w:right="70"/>
        <w:rPr>
          <w:b/>
          <w:sz w:val="16"/>
          <w:szCs w:val="16"/>
        </w:rPr>
      </w:pPr>
      <w:r w:rsidRPr="00FA488C">
        <w:rPr>
          <w:rStyle w:val="jlqj4b"/>
          <w:b/>
          <w:sz w:val="16"/>
          <w:szCs w:val="16"/>
        </w:rPr>
        <w:t xml:space="preserve">Issuing authority: Original, </w:t>
      </w:r>
      <w:r w:rsidRPr="00FA488C">
        <w:rPr>
          <w:rStyle w:val="tlid-translation"/>
          <w:rFonts w:cs="Times New Roman"/>
          <w:b/>
          <w:sz w:val="16"/>
          <w:szCs w:val="16"/>
        </w:rPr>
        <w:t xml:space="preserve">without prejudice, </w:t>
      </w:r>
      <w:r w:rsidRPr="0033300C">
        <w:rPr>
          <w:b/>
          <w:sz w:val="16"/>
          <w:szCs w:val="16"/>
        </w:rPr>
        <w:t>nunc pro tunc praeterea preterea</w:t>
      </w:r>
      <w:r w:rsidRPr="00FA488C">
        <w:rPr>
          <w:b/>
          <w:sz w:val="16"/>
          <w:szCs w:val="16"/>
        </w:rPr>
        <w:t xml:space="preserve">; </w:t>
      </w:r>
    </w:p>
    <w:p w14:paraId="3EFDD2B3" w14:textId="2BFF73AE" w:rsidR="00BD442B" w:rsidRPr="00FA488C" w:rsidRDefault="00BD442B" w:rsidP="00BD442B">
      <w:pPr>
        <w:ind w:right="70"/>
        <w:rPr>
          <w:rStyle w:val="jlqj4b"/>
          <w:b/>
          <w:sz w:val="16"/>
          <w:szCs w:val="16"/>
        </w:rPr>
      </w:pPr>
      <w:r w:rsidRPr="00FA488C">
        <w:rPr>
          <w:rStyle w:val="jlqj4b"/>
          <w:b/>
          <w:sz w:val="16"/>
          <w:szCs w:val="16"/>
        </w:rPr>
        <w:t>Date of issue:</w:t>
      </w:r>
      <w:r>
        <w:rPr>
          <w:rStyle w:val="jlqj4b"/>
          <w:b/>
          <w:sz w:val="16"/>
          <w:szCs w:val="16"/>
        </w:rPr>
        <w:t xml:space="preserve"> </w:t>
      </w:r>
      <w:r w:rsidRPr="00F0255C">
        <w:rPr>
          <w:rStyle w:val="jlqj4b"/>
          <w:b/>
          <w:color w:val="92D050"/>
          <w:sz w:val="16"/>
          <w:szCs w:val="16"/>
        </w:rPr>
        <w:t>03/21/2022</w:t>
      </w:r>
    </w:p>
    <w:p w14:paraId="2A88F5AB" w14:textId="77777777" w:rsidR="00BD442B" w:rsidRPr="00FA488C" w:rsidRDefault="00BD442B" w:rsidP="00BD442B">
      <w:pPr>
        <w:ind w:left="142" w:right="70"/>
        <w:jc w:val="both"/>
        <w:rPr>
          <w:rStyle w:val="jlqj4b"/>
          <w:b/>
          <w:sz w:val="16"/>
          <w:szCs w:val="16"/>
        </w:rPr>
      </w:pPr>
    </w:p>
    <w:p w14:paraId="63457663" w14:textId="77777777" w:rsidR="00BD442B" w:rsidRPr="00FA488C" w:rsidRDefault="00BD442B" w:rsidP="00BD442B">
      <w:pPr>
        <w:tabs>
          <w:tab w:val="left" w:pos="0"/>
        </w:tabs>
        <w:autoSpaceDE w:val="0"/>
        <w:autoSpaceDN w:val="0"/>
        <w:adjustRightInd w:val="0"/>
        <w:ind w:left="142" w:right="70"/>
        <w:rPr>
          <w:sz w:val="16"/>
          <w:szCs w:val="16"/>
        </w:rPr>
      </w:pPr>
    </w:p>
    <w:p w14:paraId="7ADBA8ED" w14:textId="77777777" w:rsidR="00BD442B" w:rsidRPr="00FA488C" w:rsidRDefault="00BD442B" w:rsidP="00BD442B">
      <w:pPr>
        <w:tabs>
          <w:tab w:val="left" w:pos="0"/>
        </w:tabs>
        <w:autoSpaceDE w:val="0"/>
        <w:autoSpaceDN w:val="0"/>
        <w:adjustRightInd w:val="0"/>
        <w:ind w:left="142" w:right="70"/>
        <w:jc w:val="center"/>
        <w:rPr>
          <w:b/>
          <w:bCs/>
          <w:sz w:val="16"/>
          <w:szCs w:val="16"/>
        </w:rPr>
      </w:pPr>
      <w:r w:rsidRPr="00FA488C">
        <w:rPr>
          <w:sz w:val="16"/>
          <w:szCs w:val="16"/>
        </w:rPr>
        <w:t>________________________</w:t>
      </w:r>
    </w:p>
    <w:p w14:paraId="57EC7AB1" w14:textId="77777777" w:rsidR="00BD442B" w:rsidRPr="00FA488C" w:rsidRDefault="00BD442B" w:rsidP="00BD442B">
      <w:pPr>
        <w:tabs>
          <w:tab w:val="left" w:pos="4962"/>
        </w:tabs>
        <w:jc w:val="center"/>
        <w:rPr>
          <w:b/>
          <w:bCs/>
          <w:sz w:val="16"/>
          <w:szCs w:val="16"/>
        </w:rPr>
      </w:pPr>
      <w:r w:rsidRPr="00FA488C">
        <w:rPr>
          <w:b/>
          <w:bCs/>
          <w:sz w:val="16"/>
          <w:szCs w:val="16"/>
        </w:rPr>
        <w:t xml:space="preserve">Original, </w:t>
      </w:r>
      <w:r>
        <w:rPr>
          <w:b/>
          <w:bCs/>
          <w:color w:val="92D050"/>
          <w:sz w:val="16"/>
          <w:szCs w:val="16"/>
        </w:rPr>
        <w:t>veronika svobodná</w:t>
      </w:r>
    </w:p>
    <w:p w14:paraId="3C906A3D" w14:textId="29CC2250" w:rsidR="004B00B1" w:rsidRPr="00A43D6B" w:rsidRDefault="004B00B1" w:rsidP="00432CA1">
      <w:pPr>
        <w:ind w:right="-239"/>
        <w:jc w:val="center"/>
        <w:rPr>
          <w:b/>
          <w:bCs/>
          <w:color w:val="FF0000"/>
          <w:sz w:val="22"/>
          <w:szCs w:val="22"/>
        </w:rPr>
      </w:pPr>
    </w:p>
    <w:sectPr w:rsidR="004B00B1" w:rsidRPr="00A43D6B" w:rsidSect="00695A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567" w:bottom="567" w:left="567" w:header="709" w:footer="709" w:gutter="0"/>
      <w:pgBorders w:offsetFrom="page">
        <w:top w:val="thinThickMediumGap" w:sz="24" w:space="31" w:color="BF8F00" w:themeColor="accent4" w:themeShade="BF"/>
        <w:left w:val="thinThickMediumGap" w:sz="24" w:space="15" w:color="BF8F00" w:themeColor="accent4" w:themeShade="BF"/>
        <w:bottom w:val="thickThinMediumGap" w:sz="24" w:space="31" w:color="BF8F00" w:themeColor="accent4" w:themeShade="BF"/>
        <w:right w:val="thickThinMediumGap" w:sz="24" w:space="15" w:color="BF8F00" w:themeColor="accent4" w:themeShade="BF"/>
      </w:pgBorders>
      <w:cols w:num="2" w:space="141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1CEA8" w14:textId="77777777" w:rsidR="00175939" w:rsidRDefault="00175939" w:rsidP="005F7403">
      <w:r>
        <w:separator/>
      </w:r>
    </w:p>
  </w:endnote>
  <w:endnote w:type="continuationSeparator" w:id="0">
    <w:p w14:paraId="34C5CC7E" w14:textId="77777777" w:rsidR="00175939" w:rsidRDefault="00175939" w:rsidP="005F7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9B8EC" w14:textId="77777777" w:rsidR="005F7403" w:rsidRDefault="005F7403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31B86" w14:textId="77777777" w:rsidR="005F7403" w:rsidRDefault="005F7403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F7049" w14:textId="77777777" w:rsidR="005F7403" w:rsidRDefault="005F740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1A21E" w14:textId="77777777" w:rsidR="00175939" w:rsidRDefault="00175939" w:rsidP="005F7403">
      <w:r>
        <w:separator/>
      </w:r>
    </w:p>
  </w:footnote>
  <w:footnote w:type="continuationSeparator" w:id="0">
    <w:p w14:paraId="01F2F004" w14:textId="77777777" w:rsidR="00175939" w:rsidRDefault="00175939" w:rsidP="005F74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B7D0D" w14:textId="77777777" w:rsidR="005F7403" w:rsidRDefault="00175939">
    <w:pPr>
      <w:pStyle w:val="Hlavika"/>
    </w:pPr>
    <w:r>
      <w:rPr>
        <w:noProof/>
        <w:lang w:eastAsia="hu-HU"/>
      </w:rPr>
      <w:pict w14:anchorId="1EC332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245172" o:spid="_x0000_s1032" type="#_x0000_t75" style="position:absolute;margin-left:0;margin-top:0;width:530.1pt;height:784.6pt;z-index:-251657216;mso-position-horizontal:center;mso-position-horizontal-relative:margin;mso-position-vertical:center;mso-position-vertical-relative:margin" o:allowincell="f">
          <v:imagedata r:id="rId1" o:title="LI-HI vízje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C32FF" w14:textId="77777777" w:rsidR="005F7403" w:rsidRDefault="00175939">
    <w:pPr>
      <w:pStyle w:val="Hlavika"/>
    </w:pPr>
    <w:r>
      <w:rPr>
        <w:noProof/>
        <w:lang w:eastAsia="hu-HU"/>
      </w:rPr>
      <w:pict w14:anchorId="417BC0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245173" o:spid="_x0000_s1033" type="#_x0000_t75" style="position:absolute;margin-left:0;margin-top:0;width:530.1pt;height:784.6pt;z-index:-251656192;mso-position-horizontal:center;mso-position-horizontal-relative:margin;mso-position-vertical:center;mso-position-vertical-relative:margin" o:allowincell="f">
          <v:imagedata r:id="rId1" o:title="LI-HI vízje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5979A" w14:textId="77777777" w:rsidR="005F7403" w:rsidRDefault="00175939">
    <w:pPr>
      <w:pStyle w:val="Hlavika"/>
    </w:pPr>
    <w:r>
      <w:rPr>
        <w:noProof/>
        <w:lang w:eastAsia="hu-HU"/>
      </w:rPr>
      <w:pict w14:anchorId="438995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245171" o:spid="_x0000_s1031" type="#_x0000_t75" style="position:absolute;margin-left:0;margin-top:0;width:530.1pt;height:784.6pt;z-index:-251658240;mso-position-horizontal:center;mso-position-horizontal-relative:margin;mso-position-vertical:center;mso-position-vertical-relative:margin" o:allowincell="f">
          <v:imagedata r:id="rId1" o:title="LI-HI vízje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403"/>
    <w:rsid w:val="000138F8"/>
    <w:rsid w:val="00020B9A"/>
    <w:rsid w:val="00036DF9"/>
    <w:rsid w:val="00064A30"/>
    <w:rsid w:val="001070EF"/>
    <w:rsid w:val="001148C7"/>
    <w:rsid w:val="00131692"/>
    <w:rsid w:val="001406FB"/>
    <w:rsid w:val="00175939"/>
    <w:rsid w:val="001845D0"/>
    <w:rsid w:val="00187162"/>
    <w:rsid w:val="00195CA5"/>
    <w:rsid w:val="001B3BD4"/>
    <w:rsid w:val="001C4831"/>
    <w:rsid w:val="001D3B44"/>
    <w:rsid w:val="002050D6"/>
    <w:rsid w:val="002834D4"/>
    <w:rsid w:val="002E1B61"/>
    <w:rsid w:val="002E2A11"/>
    <w:rsid w:val="002F04E8"/>
    <w:rsid w:val="002F3E8B"/>
    <w:rsid w:val="003D3BB7"/>
    <w:rsid w:val="00414450"/>
    <w:rsid w:val="00432CA1"/>
    <w:rsid w:val="00446966"/>
    <w:rsid w:val="00466961"/>
    <w:rsid w:val="00491800"/>
    <w:rsid w:val="004B00B1"/>
    <w:rsid w:val="004D42F1"/>
    <w:rsid w:val="004E4471"/>
    <w:rsid w:val="005064AD"/>
    <w:rsid w:val="005149B9"/>
    <w:rsid w:val="00516243"/>
    <w:rsid w:val="00581C47"/>
    <w:rsid w:val="00586F36"/>
    <w:rsid w:val="005A704C"/>
    <w:rsid w:val="005C4502"/>
    <w:rsid w:val="005E36D0"/>
    <w:rsid w:val="005E704F"/>
    <w:rsid w:val="005F6BE3"/>
    <w:rsid w:val="005F7403"/>
    <w:rsid w:val="00604956"/>
    <w:rsid w:val="00620324"/>
    <w:rsid w:val="006437B8"/>
    <w:rsid w:val="00663E66"/>
    <w:rsid w:val="00670067"/>
    <w:rsid w:val="0067234A"/>
    <w:rsid w:val="00695AAD"/>
    <w:rsid w:val="006B5D4E"/>
    <w:rsid w:val="006D787E"/>
    <w:rsid w:val="007072D7"/>
    <w:rsid w:val="0072194E"/>
    <w:rsid w:val="00735AFE"/>
    <w:rsid w:val="00745B11"/>
    <w:rsid w:val="00766852"/>
    <w:rsid w:val="00790A43"/>
    <w:rsid w:val="007C40A9"/>
    <w:rsid w:val="007C4BDE"/>
    <w:rsid w:val="00804992"/>
    <w:rsid w:val="00813A4A"/>
    <w:rsid w:val="00824D35"/>
    <w:rsid w:val="00856CE7"/>
    <w:rsid w:val="008A11B3"/>
    <w:rsid w:val="009A41AD"/>
    <w:rsid w:val="009B2BD2"/>
    <w:rsid w:val="009E29F6"/>
    <w:rsid w:val="00A253C3"/>
    <w:rsid w:val="00A361B6"/>
    <w:rsid w:val="00A43D6B"/>
    <w:rsid w:val="00A9200E"/>
    <w:rsid w:val="00AA4B19"/>
    <w:rsid w:val="00AD4255"/>
    <w:rsid w:val="00AD7C44"/>
    <w:rsid w:val="00AE6D0C"/>
    <w:rsid w:val="00B10C24"/>
    <w:rsid w:val="00B36F59"/>
    <w:rsid w:val="00B74ACF"/>
    <w:rsid w:val="00B75AF2"/>
    <w:rsid w:val="00BD442B"/>
    <w:rsid w:val="00C2129E"/>
    <w:rsid w:val="00C25826"/>
    <w:rsid w:val="00C848DF"/>
    <w:rsid w:val="00C91723"/>
    <w:rsid w:val="00C92261"/>
    <w:rsid w:val="00C95094"/>
    <w:rsid w:val="00CF1C9C"/>
    <w:rsid w:val="00D36B6C"/>
    <w:rsid w:val="00D879CC"/>
    <w:rsid w:val="00D9461E"/>
    <w:rsid w:val="00DB56B2"/>
    <w:rsid w:val="00E143A6"/>
    <w:rsid w:val="00E22304"/>
    <w:rsid w:val="00E24B14"/>
    <w:rsid w:val="00E327E2"/>
    <w:rsid w:val="00E36B25"/>
    <w:rsid w:val="00E61C42"/>
    <w:rsid w:val="00E80BE2"/>
    <w:rsid w:val="00E856DA"/>
    <w:rsid w:val="00EF63CF"/>
    <w:rsid w:val="00F018F2"/>
    <w:rsid w:val="00F10B92"/>
    <w:rsid w:val="00F330FB"/>
    <w:rsid w:val="00F5216A"/>
    <w:rsid w:val="00F62227"/>
    <w:rsid w:val="00F974AE"/>
    <w:rsid w:val="00FA36CA"/>
    <w:rsid w:val="00FA779C"/>
    <w:rsid w:val="00FB003B"/>
    <w:rsid w:val="00FB240F"/>
    <w:rsid w:val="00FC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03407E"/>
  <w15:docId w15:val="{20804E30-539E-4914-9916-A76E2958C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D7C4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en-US" w:eastAsia="hi-IN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5F740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hu-HU" w:eastAsia="en-US" w:bidi="ar-SA"/>
    </w:rPr>
  </w:style>
  <w:style w:type="character" w:customStyle="1" w:styleId="HlavikaChar">
    <w:name w:val="Hlavička Char"/>
    <w:basedOn w:val="Predvolenpsmoodseku"/>
    <w:link w:val="Hlavika"/>
    <w:uiPriority w:val="99"/>
    <w:semiHidden/>
    <w:rsid w:val="005F7403"/>
  </w:style>
  <w:style w:type="paragraph" w:styleId="Pta">
    <w:name w:val="footer"/>
    <w:basedOn w:val="Normlny"/>
    <w:link w:val="PtaChar"/>
    <w:uiPriority w:val="99"/>
    <w:semiHidden/>
    <w:unhideWhenUsed/>
    <w:rsid w:val="005F740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hu-HU" w:eastAsia="en-US" w:bidi="ar-SA"/>
    </w:rPr>
  </w:style>
  <w:style w:type="character" w:customStyle="1" w:styleId="PtaChar">
    <w:name w:val="Päta Char"/>
    <w:basedOn w:val="Predvolenpsmoodseku"/>
    <w:link w:val="Pta"/>
    <w:uiPriority w:val="99"/>
    <w:semiHidden/>
    <w:rsid w:val="005F7403"/>
  </w:style>
  <w:style w:type="character" w:customStyle="1" w:styleId="tlid-translation">
    <w:name w:val="tlid-translation"/>
    <w:basedOn w:val="Predvolenpsmoodseku"/>
    <w:qFormat/>
    <w:rsid w:val="00AD7C44"/>
  </w:style>
  <w:style w:type="character" w:styleId="Hypertextovprepojenie">
    <w:name w:val="Hyperlink"/>
    <w:basedOn w:val="Predvolenpsmoodseku"/>
    <w:uiPriority w:val="99"/>
    <w:unhideWhenUsed/>
    <w:rsid w:val="00AD7C44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D7C4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7C44"/>
    <w:rPr>
      <w:rFonts w:ascii="Tahoma" w:eastAsia="SimSun" w:hAnsi="Tahoma" w:cs="Mangal"/>
      <w:kern w:val="1"/>
      <w:sz w:val="16"/>
      <w:szCs w:val="14"/>
      <w:lang w:val="en-US" w:eastAsia="hi-IN" w:bidi="hi-IN"/>
    </w:rPr>
  </w:style>
  <w:style w:type="character" w:styleId="Odkaznakomentr">
    <w:name w:val="annotation reference"/>
    <w:basedOn w:val="Predvolenpsmoodseku"/>
    <w:uiPriority w:val="99"/>
    <w:semiHidden/>
    <w:unhideWhenUsed/>
    <w:rsid w:val="005064A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064AD"/>
    <w:rPr>
      <w:sz w:val="20"/>
      <w:szCs w:val="18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064AD"/>
    <w:rPr>
      <w:rFonts w:ascii="Times New Roman" w:eastAsia="SimSun" w:hAnsi="Times New Roman" w:cs="Mangal"/>
      <w:kern w:val="1"/>
      <w:sz w:val="20"/>
      <w:szCs w:val="18"/>
      <w:lang w:val="en-US" w:eastAsia="hi-IN" w:bidi="hi-IN"/>
    </w:rPr>
  </w:style>
  <w:style w:type="character" w:customStyle="1" w:styleId="jlqj4b">
    <w:name w:val="jlqj4b"/>
    <w:basedOn w:val="Predvolenpsmoodseku"/>
    <w:qFormat/>
    <w:rsid w:val="004B0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886</Words>
  <Characters>5055</Characters>
  <Application>Microsoft Office Word</Application>
  <DocSecurity>0</DocSecurity>
  <Lines>42</Lines>
  <Paragraphs>11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Eszter</dc:creator>
  <cp:lastModifiedBy>Paula Bajcsi</cp:lastModifiedBy>
  <cp:revision>5</cp:revision>
  <cp:lastPrinted>2022-03-14T17:28:00Z</cp:lastPrinted>
  <dcterms:created xsi:type="dcterms:W3CDTF">2022-05-08T21:43:00Z</dcterms:created>
  <dcterms:modified xsi:type="dcterms:W3CDTF">2022-05-13T06:38:00Z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f4bb52-bd44-4e71-98c6-b1e43e6be5b6_Enabled">
    <vt:lpwstr>true</vt:lpwstr>
  </property>
  <property fmtid="{D5CDD505-2E9C-101B-9397-08002B2CF9AE}" pid="3" name="MSIP_Label_63f4bb52-bd44-4e71-98c6-b1e43e6be5b6_SetDate">
    <vt:lpwstr>2022-03-14T11:54:17Z</vt:lpwstr>
  </property>
  <property fmtid="{D5CDD505-2E9C-101B-9397-08002B2CF9AE}" pid="4" name="MSIP_Label_63f4bb52-bd44-4e71-98c6-b1e43e6be5b6_Method">
    <vt:lpwstr>Standard</vt:lpwstr>
  </property>
  <property fmtid="{D5CDD505-2E9C-101B-9397-08002B2CF9AE}" pid="5" name="MSIP_Label_63f4bb52-bd44-4e71-98c6-b1e43e6be5b6_Name">
    <vt:lpwstr>Chráněné</vt:lpwstr>
  </property>
  <property fmtid="{D5CDD505-2E9C-101B-9397-08002B2CF9AE}" pid="6" name="MSIP_Label_63f4bb52-bd44-4e71-98c6-b1e43e6be5b6_SiteId">
    <vt:lpwstr>9cca307d-eed7-47e0-a567-a3b37ba0308b</vt:lpwstr>
  </property>
  <property fmtid="{D5CDD505-2E9C-101B-9397-08002B2CF9AE}" pid="7" name="MSIP_Label_63f4bb52-bd44-4e71-98c6-b1e43e6be5b6_ActionId">
    <vt:lpwstr>264c73f4-969b-471d-b291-6629d14ee544</vt:lpwstr>
  </property>
  <property fmtid="{D5CDD505-2E9C-101B-9397-08002B2CF9AE}" pid="8" name="MSIP_Label_63f4bb52-bd44-4e71-98c6-b1e43e6be5b6_ContentBits">
    <vt:lpwstr>0</vt:lpwstr>
  </property>
</Properties>
</file>