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F844" w14:textId="3A5FEC39" w:rsidR="007945AB" w:rsidRPr="0027581A" w:rsidRDefault="00843B6E">
      <w:pPr>
        <w:jc w:val="center"/>
        <w:rPr>
          <w:sz w:val="32"/>
          <w:szCs w:val="32"/>
          <w:lang w:val="cs-CZ"/>
        </w:rPr>
      </w:pPr>
      <w:r w:rsidRPr="0027581A">
        <w:rPr>
          <w:b/>
          <w:caps/>
          <w:sz w:val="32"/>
          <w:szCs w:val="32"/>
          <w:lang w:val="cs-CZ" w:bidi="cs-CZ"/>
        </w:rPr>
        <w:t xml:space="preserve">PŮVODNÍ ŘÁDNÉ </w:t>
      </w:r>
      <w:r w:rsidR="00EC50DD" w:rsidRPr="0027581A">
        <w:rPr>
          <w:b/>
          <w:caps/>
          <w:sz w:val="32"/>
          <w:szCs w:val="32"/>
          <w:lang w:val="cs-CZ" w:bidi="cs-CZ"/>
        </w:rPr>
        <w:t>PRO</w:t>
      </w:r>
      <w:r w:rsidRPr="0027581A">
        <w:rPr>
          <w:b/>
          <w:caps/>
          <w:sz w:val="32"/>
          <w:szCs w:val="32"/>
          <w:lang w:val="cs-CZ" w:bidi="cs-CZ"/>
        </w:rPr>
        <w:t>HLÁŠENÍ A OZNÁMENÍ</w:t>
      </w:r>
      <w:r w:rsidR="0027581A">
        <w:rPr>
          <w:b/>
          <w:sz w:val="32"/>
          <w:szCs w:val="32"/>
          <w:lang w:val="cs-CZ" w:bidi="cs-CZ"/>
        </w:rPr>
        <w:t xml:space="preserve"> FAKTICKÉHO </w:t>
      </w:r>
      <w:r w:rsidRPr="0027581A">
        <w:rPr>
          <w:noProof/>
          <w:sz w:val="32"/>
          <w:szCs w:val="32"/>
          <w:lang w:val="cs-CZ" w:eastAsia="cs-CZ"/>
        </w:rPr>
        <w:drawing>
          <wp:inline distT="0" distB="0" distL="0" distR="0" wp14:anchorId="48BA2474" wp14:editId="1CE2CDF7">
            <wp:extent cx="238125" cy="2381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581A">
        <w:rPr>
          <w:b/>
          <w:sz w:val="32"/>
          <w:szCs w:val="32"/>
          <w:lang w:val="cs-CZ" w:bidi="cs-CZ"/>
        </w:rPr>
        <w:t xml:space="preserve"> TRUSTU</w:t>
      </w:r>
    </w:p>
    <w:p w14:paraId="0A1F38A7" w14:textId="0CF62C63" w:rsidR="007945AB" w:rsidRPr="0027581A" w:rsidRDefault="00843B6E">
      <w:pPr>
        <w:jc w:val="center"/>
        <w:rPr>
          <w:lang w:val="cs-CZ"/>
        </w:rPr>
      </w:pPr>
      <w:r w:rsidRPr="0027581A">
        <w:rPr>
          <w:b/>
          <w:sz w:val="20"/>
          <w:lang w:val="cs-CZ" w:bidi="cs-CZ"/>
        </w:rPr>
        <w:t>REFERENČNÍ JMÉNO:</w:t>
      </w:r>
      <w:r w:rsidRPr="0027581A">
        <w:rPr>
          <w:sz w:val="22"/>
          <w:lang w:val="cs-CZ" w:bidi="cs-CZ"/>
        </w:rPr>
        <w:t xml:space="preserve"> </w:t>
      </w:r>
      <w:r w:rsidR="0059260D" w:rsidRPr="0027581A">
        <w:rPr>
          <w:b/>
          <w:color w:val="0070C0"/>
          <w:sz w:val="22"/>
          <w:lang w:val="cs-CZ" w:bidi="cs-CZ"/>
        </w:rPr>
        <w:t>veronika svobodná</w:t>
      </w:r>
    </w:p>
    <w:p w14:paraId="6ACD057B" w14:textId="1E464D4A" w:rsidR="007945AB" w:rsidRPr="0027581A" w:rsidRDefault="00843B6E">
      <w:pPr>
        <w:jc w:val="center"/>
        <w:rPr>
          <w:lang w:val="cs-CZ"/>
        </w:rPr>
      </w:pPr>
      <w:r w:rsidRPr="0027581A">
        <w:rPr>
          <w:b/>
          <w:color w:val="FF3333"/>
          <w:sz w:val="22"/>
          <w:lang w:val="cs-CZ" w:bidi="cs-CZ"/>
        </w:rPr>
        <w:t>Správně Faktické</w:t>
      </w:r>
      <w:r w:rsidR="0059260D" w:rsidRPr="0027581A">
        <w:rPr>
          <w:b/>
          <w:color w:val="FF3333"/>
          <w:sz w:val="22"/>
          <w:lang w:val="cs-CZ" w:bidi="cs-CZ"/>
        </w:rPr>
        <w:t>: 14. 08. 1955</w:t>
      </w:r>
    </w:p>
    <w:p w14:paraId="56581CF8" w14:textId="51F53D89" w:rsidR="007945AB" w:rsidRPr="0027581A" w:rsidRDefault="00843B6E">
      <w:pPr>
        <w:jc w:val="center"/>
        <w:rPr>
          <w:lang w:val="cs-CZ"/>
        </w:rPr>
      </w:pPr>
      <w:r w:rsidRPr="0027581A">
        <w:rPr>
          <w:b/>
          <w:sz w:val="20"/>
          <w:lang w:val="cs-CZ" w:bidi="cs-CZ"/>
        </w:rPr>
        <w:t xml:space="preserve">Původní Bytost/Zplnomocněnec: </w:t>
      </w:r>
      <w:r w:rsidR="00A73BEF" w:rsidRPr="0027581A">
        <w:rPr>
          <w:b/>
          <w:color w:val="92D050"/>
          <w:sz w:val="22"/>
          <w:lang w:val="cs-CZ" w:bidi="cs-CZ"/>
        </w:rPr>
        <w:t>veronika svobodná</w:t>
      </w:r>
    </w:p>
    <w:p w14:paraId="0D5C357B" w14:textId="1AB80E70" w:rsidR="007945AB" w:rsidRPr="0027581A" w:rsidRDefault="00843B6E">
      <w:pPr>
        <w:jc w:val="center"/>
        <w:rPr>
          <w:lang w:val="cs-CZ"/>
        </w:rPr>
      </w:pPr>
      <w:r w:rsidRPr="0027581A">
        <w:rPr>
          <w:rStyle w:val="tlid-translation"/>
          <w:b/>
          <w:sz w:val="20"/>
          <w:lang w:val="cs-CZ" w:bidi="cs-CZ"/>
        </w:rPr>
        <w:t>Kore</w:t>
      </w:r>
      <w:r w:rsidR="0059260D" w:rsidRPr="0027581A">
        <w:rPr>
          <w:rStyle w:val="tlid-translation"/>
          <w:b/>
          <w:sz w:val="20"/>
          <w:lang w:val="cs-CZ" w:bidi="cs-CZ"/>
        </w:rPr>
        <w:t>s</w:t>
      </w:r>
      <w:r w:rsidRPr="0027581A">
        <w:rPr>
          <w:rStyle w:val="tlid-translation"/>
          <w:b/>
          <w:sz w:val="20"/>
          <w:lang w:val="cs-CZ" w:bidi="cs-CZ"/>
        </w:rPr>
        <w:t>pondenční adresa Trustu:</w:t>
      </w:r>
      <w:r w:rsidRPr="0027581A">
        <w:rPr>
          <w:b/>
          <w:sz w:val="20"/>
          <w:lang w:val="cs-CZ" w:bidi="cs-CZ"/>
        </w:rPr>
        <w:t xml:space="preserve"> </w:t>
      </w:r>
      <w:r w:rsidR="00BD0137" w:rsidRPr="0027581A">
        <w:rPr>
          <w:b/>
          <w:color w:val="92D050"/>
          <w:sz w:val="20"/>
          <w:lang w:val="cs-CZ" w:bidi="cs-CZ"/>
        </w:rPr>
        <w:t>Svobodná ulice 1, 123 45 Olomouc,</w:t>
      </w:r>
      <w:r w:rsidRPr="0027581A">
        <w:rPr>
          <w:b/>
          <w:sz w:val="20"/>
          <w:lang w:val="cs-CZ" w:bidi="cs-CZ"/>
        </w:rPr>
        <w:t xml:space="preserve"> </w:t>
      </w:r>
      <w:r w:rsidRPr="0027581A">
        <w:rPr>
          <w:b/>
          <w:color w:val="92D050"/>
          <w:sz w:val="20"/>
          <w:lang w:val="cs-CZ" w:bidi="cs-CZ"/>
        </w:rPr>
        <w:t>Česká</w:t>
      </w:r>
      <w:r w:rsidR="0059260D" w:rsidRPr="0027581A">
        <w:rPr>
          <w:b/>
          <w:color w:val="92D050"/>
          <w:sz w:val="20"/>
          <w:lang w:val="cs-CZ" w:bidi="cs-CZ"/>
        </w:rPr>
        <w:t xml:space="preserve"> R</w:t>
      </w:r>
      <w:r w:rsidRPr="0027581A">
        <w:rPr>
          <w:b/>
          <w:color w:val="92D050"/>
          <w:sz w:val="20"/>
          <w:lang w:val="cs-CZ" w:bidi="cs-CZ"/>
        </w:rPr>
        <w:t>epublika</w:t>
      </w:r>
    </w:p>
    <w:p w14:paraId="257C6BEE" w14:textId="1EB399B8" w:rsidR="007945AB" w:rsidRPr="0027581A" w:rsidRDefault="00843B6E">
      <w:pPr>
        <w:jc w:val="center"/>
        <w:rPr>
          <w:lang w:val="cs-CZ"/>
        </w:rPr>
      </w:pPr>
      <w:r w:rsidRPr="0027581A">
        <w:rPr>
          <w:rStyle w:val="tlid-translation"/>
          <w:b/>
          <w:sz w:val="20"/>
          <w:lang w:val="cs-CZ" w:bidi="cs-CZ"/>
        </w:rPr>
        <w:t>Kontakt na zákazníka</w:t>
      </w:r>
      <w:r w:rsidRPr="0027581A">
        <w:rPr>
          <w:b/>
          <w:sz w:val="20"/>
          <w:lang w:val="cs-CZ" w:bidi="cs-CZ"/>
        </w:rPr>
        <w:t xml:space="preserve">: tel. </w:t>
      </w:r>
      <w:r w:rsidR="00A73BEF" w:rsidRPr="0027581A">
        <w:rPr>
          <w:b/>
          <w:color w:val="92D050"/>
          <w:sz w:val="20"/>
          <w:lang w:val="cs-CZ" w:bidi="cs-CZ"/>
        </w:rPr>
        <w:t>+420</w:t>
      </w:r>
      <w:r w:rsidR="00BD0137" w:rsidRPr="0027581A">
        <w:rPr>
          <w:b/>
          <w:color w:val="92D050"/>
          <w:sz w:val="20"/>
          <w:lang w:val="cs-CZ" w:bidi="cs-CZ"/>
        </w:rPr>
        <w:t>123456789</w:t>
      </w:r>
      <w:r w:rsidRPr="0027581A">
        <w:rPr>
          <w:b/>
          <w:sz w:val="20"/>
          <w:lang w:val="cs-CZ" w:bidi="cs-CZ"/>
        </w:rPr>
        <w:t>, e-mailová adres</w:t>
      </w:r>
      <w:r w:rsidR="00A73BEF" w:rsidRPr="0027581A">
        <w:rPr>
          <w:b/>
          <w:sz w:val="20"/>
          <w:lang w:val="cs-CZ" w:bidi="cs-CZ"/>
        </w:rPr>
        <w:t xml:space="preserve">a </w:t>
      </w:r>
      <w:r w:rsidR="00BD0137" w:rsidRPr="0027581A">
        <w:rPr>
          <w:b/>
          <w:color w:val="92D050"/>
          <w:sz w:val="20"/>
          <w:lang w:val="cs-CZ" w:bidi="cs-CZ"/>
        </w:rPr>
        <w:t>vsvobodna</w:t>
      </w:r>
      <w:r w:rsidRPr="0027581A">
        <w:rPr>
          <w:b/>
          <w:color w:val="92D050"/>
          <w:sz w:val="20"/>
          <w:lang w:val="cs-CZ" w:bidi="cs-CZ"/>
        </w:rPr>
        <w:t>@gmail.com</w:t>
      </w:r>
    </w:p>
    <w:p w14:paraId="31453E70" w14:textId="27DED072" w:rsidR="007945AB" w:rsidRPr="0027581A" w:rsidRDefault="00843B6E">
      <w:pPr>
        <w:jc w:val="center"/>
        <w:rPr>
          <w:lang w:val="cs-CZ"/>
        </w:rPr>
      </w:pPr>
      <w:r w:rsidRPr="0027581A">
        <w:rPr>
          <w:b/>
          <w:sz w:val="20"/>
          <w:lang w:val="cs-CZ" w:bidi="cs-CZ"/>
        </w:rPr>
        <w:t>VŠECHNY PŘÍMÉ KONTAKTY, OTÁZKY A POŽADAVKY FORMOU ŘÁDNĚ OVĚŘENÉHO DOKUMENTU ZASÍLAT na adresu</w:t>
      </w:r>
      <w:r w:rsidR="00AC404F" w:rsidRPr="0027581A">
        <w:rPr>
          <w:b/>
          <w:color w:val="0070C0"/>
          <w:sz w:val="20"/>
          <w:lang w:val="cs-CZ" w:bidi="cs-CZ"/>
        </w:rPr>
        <w:t xml:space="preserve"> </w:t>
      </w:r>
      <w:r w:rsidR="00BD0137" w:rsidRPr="0027581A">
        <w:rPr>
          <w:b/>
          <w:color w:val="0070C0"/>
          <w:sz w:val="20"/>
          <w:lang w:val="cs-CZ" w:bidi="cs-CZ"/>
        </w:rPr>
        <w:t>vsvobodna</w:t>
      </w:r>
      <w:r w:rsidRPr="0027581A">
        <w:rPr>
          <w:b/>
          <w:color w:val="0070C0"/>
          <w:sz w:val="20"/>
          <w:lang w:val="cs-CZ" w:bidi="cs-CZ"/>
        </w:rPr>
        <w:t>@gmail.com</w:t>
      </w:r>
    </w:p>
    <w:p w14:paraId="48791246" w14:textId="77777777" w:rsidR="007945AB" w:rsidRPr="0027581A" w:rsidRDefault="007945AB">
      <w:pPr>
        <w:jc w:val="center"/>
        <w:rPr>
          <w:b/>
          <w:bCs/>
          <w:sz w:val="20"/>
          <w:szCs w:val="20"/>
          <w:lang w:val="cs-CZ"/>
        </w:rPr>
      </w:pPr>
    </w:p>
    <w:p w14:paraId="67BEDB1F" w14:textId="04FA3FE6" w:rsidR="007945AB" w:rsidRPr="0027581A" w:rsidRDefault="00843B6E">
      <w:pPr>
        <w:jc w:val="both"/>
        <w:rPr>
          <w:b/>
          <w:sz w:val="20"/>
          <w:lang w:val="cs-CZ" w:bidi="cs-CZ"/>
        </w:rPr>
      </w:pPr>
      <w:r w:rsidRPr="0027581A">
        <w:rPr>
          <w:b/>
          <w:caps/>
          <w:sz w:val="20"/>
          <w:lang w:val="cs-CZ" w:bidi="cs-CZ"/>
        </w:rPr>
        <w:t>PŮVODNÍ ŘÁDNÉ POTVRZENÍ</w:t>
      </w:r>
      <w:r w:rsidRPr="0027581A">
        <w:rPr>
          <w:b/>
          <w:sz w:val="20"/>
          <w:lang w:val="cs-CZ" w:bidi="cs-CZ"/>
        </w:rPr>
        <w:t>: Původní</w:t>
      </w:r>
      <w:r w:rsidR="00AD683E">
        <w:rPr>
          <w:b/>
          <w:sz w:val="20"/>
          <w:lang w:val="cs-CZ" w:bidi="cs-CZ"/>
        </w:rPr>
        <w:t xml:space="preserve"> bytost, je náležitě</w:t>
      </w:r>
      <w:r w:rsidRPr="0027581A">
        <w:rPr>
          <w:b/>
          <w:sz w:val="20"/>
          <w:lang w:val="cs-CZ" w:bidi="cs-CZ"/>
        </w:rPr>
        <w:t>, s plnou zodpovědností, zúčtovatelností a povin</w:t>
      </w:r>
      <w:r w:rsidR="0059260D" w:rsidRPr="0027581A">
        <w:rPr>
          <w:b/>
          <w:sz w:val="20"/>
          <w:lang w:val="cs-CZ" w:bidi="cs-CZ"/>
        </w:rPr>
        <w:t>n</w:t>
      </w:r>
      <w:r w:rsidRPr="0027581A">
        <w:rPr>
          <w:b/>
          <w:sz w:val="20"/>
          <w:lang w:val="cs-CZ" w:bidi="cs-CZ"/>
        </w:rPr>
        <w:t xml:space="preserve">ostí, bez </w:t>
      </w:r>
      <w:r w:rsidR="008C4C79" w:rsidRPr="0027581A">
        <w:rPr>
          <w:b/>
          <w:sz w:val="20"/>
          <w:lang w:val="cs-CZ" w:bidi="cs-CZ"/>
        </w:rPr>
        <w:t>předsudků</w:t>
      </w:r>
      <w:r w:rsidRPr="0027581A">
        <w:rPr>
          <w:b/>
          <w:sz w:val="20"/>
          <w:lang w:val="cs-CZ" w:bidi="cs-CZ"/>
        </w:rPr>
        <w:t xml:space="preserve">, </w:t>
      </w:r>
      <w:r w:rsidRPr="0027581A">
        <w:rPr>
          <w:b/>
          <w:sz w:val="20"/>
          <w:lang w:val="la-Latn" w:bidi="cs-CZ"/>
        </w:rPr>
        <w:t>nunc pro tunc praeterea preterea</w:t>
      </w:r>
      <w:r w:rsidRPr="0027581A">
        <w:rPr>
          <w:b/>
          <w:sz w:val="20"/>
          <w:lang w:val="cs-CZ" w:bidi="cs-CZ"/>
        </w:rPr>
        <w:t xml:space="preserve">, </w:t>
      </w:r>
      <w:r w:rsidRPr="0027581A">
        <w:rPr>
          <w:b/>
          <w:caps/>
          <w:sz w:val="20"/>
          <w:lang w:val="cs-CZ" w:bidi="cs-CZ"/>
        </w:rPr>
        <w:t xml:space="preserve">PŮVODNÍ ŘÁDNÉ </w:t>
      </w:r>
      <w:r w:rsidR="006D6E93" w:rsidRPr="0027581A">
        <w:rPr>
          <w:b/>
          <w:caps/>
          <w:sz w:val="20"/>
          <w:lang w:val="cs-CZ" w:bidi="cs-CZ"/>
        </w:rPr>
        <w:t>PRO</w:t>
      </w:r>
      <w:r w:rsidRPr="0027581A">
        <w:rPr>
          <w:b/>
          <w:caps/>
          <w:sz w:val="20"/>
          <w:lang w:val="cs-CZ" w:bidi="cs-CZ"/>
        </w:rPr>
        <w:t>HLÁŠENÍ O EMISi PŮVODNÍM SPRÁVCEM VKLADU</w:t>
      </w:r>
      <w:r w:rsidRPr="0027581A">
        <w:rPr>
          <w:b/>
          <w:sz w:val="20"/>
          <w:lang w:val="cs-CZ" w:bidi="cs-CZ"/>
        </w:rPr>
        <w:t>, referenční číslo</w:t>
      </w:r>
      <w:r w:rsidR="0027581A" w:rsidRPr="0027581A">
        <w:rPr>
          <w:b/>
          <w:sz w:val="20"/>
          <w:lang w:val="cs-CZ" w:bidi="cs-CZ"/>
        </w:rPr>
        <w:t xml:space="preserve"> </w:t>
      </w:r>
      <w:r w:rsidRPr="0027581A">
        <w:rPr>
          <w:b/>
          <w:sz w:val="20"/>
          <w:lang w:val="cs-CZ" w:bidi="cs-CZ"/>
        </w:rPr>
        <w:t>FT-DODD-IAM</w:t>
      </w:r>
      <w:r w:rsidR="00A73BEF" w:rsidRPr="0027581A">
        <w:rPr>
          <w:b/>
          <w:sz w:val="20"/>
          <w:lang w:val="cs-CZ" w:bidi="cs-CZ"/>
        </w:rPr>
        <w:t>-</w:t>
      </w:r>
      <w:r w:rsidR="00A73BEF" w:rsidRPr="0027581A">
        <w:rPr>
          <w:b/>
          <w:color w:val="92D050"/>
          <w:sz w:val="20"/>
          <w:lang w:val="cs-CZ" w:bidi="cs-CZ"/>
        </w:rPr>
        <w:t>vs</w:t>
      </w:r>
      <w:r w:rsidR="009615FC">
        <w:rPr>
          <w:b/>
          <w:color w:val="92D050"/>
          <w:sz w:val="20"/>
          <w:lang w:val="cs-CZ" w:bidi="cs-CZ"/>
        </w:rPr>
        <w:t>-</w:t>
      </w:r>
      <w:r w:rsidR="00A73BEF" w:rsidRPr="0027581A">
        <w:rPr>
          <w:b/>
          <w:color w:val="92D050"/>
          <w:sz w:val="20"/>
          <w:lang w:val="cs-CZ" w:bidi="cs-CZ"/>
        </w:rPr>
        <w:t>14081955</w:t>
      </w:r>
      <w:r w:rsidRPr="0027581A">
        <w:rPr>
          <w:b/>
          <w:sz w:val="20"/>
          <w:lang w:val="cs-CZ" w:bidi="cs-CZ"/>
        </w:rPr>
        <w:t>, znovu stanovené a začleněné formou reference tak, jak by bylo uvedené v plném</w:t>
      </w:r>
      <w:r w:rsidR="0027581A">
        <w:rPr>
          <w:b/>
          <w:sz w:val="20"/>
          <w:lang w:val="cs-CZ" w:bidi="cs-CZ"/>
        </w:rPr>
        <w:t xml:space="preserve"> rozsahu. </w:t>
      </w:r>
      <w:r w:rsidRPr="0027581A">
        <w:rPr>
          <w:b/>
          <w:sz w:val="20"/>
          <w:lang w:val="cs-CZ" w:bidi="cs-CZ"/>
        </w:rPr>
        <w:t>Tento Faktický Trust</w:t>
      </w:r>
      <w:r w:rsidR="006931AA" w:rsidRPr="0027581A">
        <w:rPr>
          <w:b/>
          <w:sz w:val="20"/>
          <w:lang w:val="cs-CZ" w:bidi="cs-CZ"/>
        </w:rPr>
        <w:t xml:space="preserve"> je</w:t>
      </w:r>
      <w:r w:rsidRPr="0027581A">
        <w:rPr>
          <w:b/>
          <w:sz w:val="20"/>
          <w:lang w:val="cs-CZ" w:bidi="cs-CZ"/>
        </w:rPr>
        <w:t xml:space="preserve"> řádně </w:t>
      </w:r>
      <w:bookmarkStart w:id="0" w:name="__DdeLink__11354_76118807"/>
      <w:r w:rsidRPr="0027581A">
        <w:rPr>
          <w:b/>
          <w:sz w:val="20"/>
          <w:lang w:val="cs-CZ" w:bidi="cs-CZ"/>
        </w:rPr>
        <w:t>ověřený</w:t>
      </w:r>
      <w:bookmarkEnd w:id="0"/>
      <w:r w:rsidRPr="0027581A">
        <w:rPr>
          <w:b/>
          <w:sz w:val="20"/>
          <w:lang w:val="cs-CZ" w:bidi="cs-CZ"/>
        </w:rPr>
        <w:t xml:space="preserve"> a</w:t>
      </w:r>
      <w:r w:rsidR="006931AA" w:rsidRPr="0027581A">
        <w:rPr>
          <w:b/>
          <w:sz w:val="20"/>
          <w:lang w:val="cs-CZ" w:bidi="cs-CZ"/>
        </w:rPr>
        <w:t> zabezpečený,</w:t>
      </w:r>
      <w:r w:rsidRPr="0027581A">
        <w:rPr>
          <w:b/>
          <w:sz w:val="20"/>
          <w:lang w:val="cs-CZ" w:bidi="cs-CZ"/>
        </w:rPr>
        <w:t xml:space="preserve"> s</w:t>
      </w:r>
      <w:r w:rsidR="006931AA" w:rsidRPr="0027581A">
        <w:rPr>
          <w:b/>
          <w:sz w:val="20"/>
          <w:lang w:val="cs-CZ" w:bidi="cs-CZ"/>
        </w:rPr>
        <w:t> referenčním názvem</w:t>
      </w:r>
      <w:r w:rsidRPr="0027581A">
        <w:rPr>
          <w:b/>
          <w:sz w:val="20"/>
          <w:lang w:val="cs-CZ" w:bidi="cs-CZ"/>
        </w:rPr>
        <w:t xml:space="preserve"> </w:t>
      </w:r>
      <w:r w:rsidR="00743B13" w:rsidRPr="0027581A">
        <w:rPr>
          <w:b/>
          <w:color w:val="92D050"/>
          <w:sz w:val="20"/>
          <w:lang w:val="cs-CZ" w:bidi="cs-CZ"/>
        </w:rPr>
        <w:t>veronika svobodná</w:t>
      </w:r>
      <w:r w:rsidRPr="0027581A">
        <w:rPr>
          <w:b/>
          <w:sz w:val="20"/>
          <w:lang w:val="cs-CZ" w:bidi="cs-CZ"/>
        </w:rPr>
        <w:t xml:space="preserve"> včetně </w:t>
      </w:r>
      <w:r w:rsidR="006931AA" w:rsidRPr="0027581A">
        <w:rPr>
          <w:b/>
          <w:sz w:val="20"/>
          <w:lang w:val="cs-CZ" w:bidi="cs-CZ"/>
        </w:rPr>
        <w:t xml:space="preserve">specifického a konkrétního </w:t>
      </w:r>
      <w:r w:rsidRPr="0027581A">
        <w:rPr>
          <w:b/>
          <w:sz w:val="20"/>
          <w:lang w:val="cs-CZ" w:bidi="cs-CZ"/>
        </w:rPr>
        <w:t>řádného ověření</w:t>
      </w:r>
      <w:r w:rsidR="006931AA" w:rsidRPr="0027581A">
        <w:rPr>
          <w:b/>
          <w:sz w:val="20"/>
          <w:lang w:val="cs-CZ" w:bidi="cs-CZ"/>
        </w:rPr>
        <w:t xml:space="preserve"> jeho ex</w:t>
      </w:r>
      <w:r w:rsidRPr="0027581A">
        <w:rPr>
          <w:b/>
          <w:sz w:val="20"/>
          <w:lang w:val="cs-CZ" w:bidi="cs-CZ"/>
        </w:rPr>
        <w:t>istence:</w:t>
      </w:r>
    </w:p>
    <w:p w14:paraId="1FE93058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Trust: Původní Bytost, věcný;</w:t>
      </w:r>
    </w:p>
    <w:p w14:paraId="4FF07204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Podstata: Původní Bytost;</w:t>
      </w:r>
    </w:p>
    <w:p w14:paraId="5652D952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Podpis: Původní Bytost;</w:t>
      </w:r>
    </w:p>
    <w:p w14:paraId="4367FEC6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Správce Vkladu: Původní Bytost;</w:t>
      </w:r>
    </w:p>
    <w:p w14:paraId="07A5BF8F" w14:textId="211D2D60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 xml:space="preserve">Referenční Jméno Původního Správce Vkladu: </w:t>
      </w:r>
      <w:r w:rsidR="00AC404F" w:rsidRPr="0027581A">
        <w:rPr>
          <w:b/>
          <w:color w:val="92D050"/>
          <w:sz w:val="20"/>
          <w:lang w:val="cs-CZ" w:bidi="cs-CZ"/>
        </w:rPr>
        <w:t>veronika svobodná</w:t>
      </w:r>
      <w:r w:rsidRPr="0027581A">
        <w:rPr>
          <w:b/>
          <w:sz w:val="20"/>
          <w:lang w:val="cs-CZ" w:bidi="cs-CZ"/>
        </w:rPr>
        <w:t xml:space="preserve"> a podobně znějící a vypadající formy;</w:t>
      </w:r>
    </w:p>
    <w:p w14:paraId="7CB28B51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Zplnomocněnec: Původní Bytost, Původní Bytost prostřednictvím Správce Vkladu;</w:t>
      </w:r>
    </w:p>
    <w:p w14:paraId="68978F5F" w14:textId="57B69557" w:rsidR="007945AB" w:rsidRPr="0027581A" w:rsidRDefault="00AE0D14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Říze</w:t>
      </w:r>
      <w:r w:rsidR="00843B6E" w:rsidRPr="0027581A">
        <w:rPr>
          <w:b/>
          <w:sz w:val="20"/>
          <w:lang w:val="cs-CZ" w:bidi="cs-CZ"/>
        </w:rPr>
        <w:t>ní: Původní Bytost;</w:t>
      </w:r>
    </w:p>
    <w:p w14:paraId="19640D8D" w14:textId="61B8DA4A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Faktický</w:t>
      </w:r>
      <w:r w:rsidR="00AE0D14" w:rsidRPr="0027581A">
        <w:rPr>
          <w:b/>
          <w:sz w:val="20"/>
          <w:lang w:val="cs-CZ" w:bidi="cs-CZ"/>
        </w:rPr>
        <w:t>/uskutečněný</w:t>
      </w:r>
      <w:r w:rsidRPr="0027581A">
        <w:rPr>
          <w:b/>
          <w:sz w:val="20"/>
          <w:lang w:val="cs-CZ" w:bidi="cs-CZ"/>
        </w:rPr>
        <w:t xml:space="preserve">: </w:t>
      </w:r>
      <w:r w:rsidR="00AC404F" w:rsidRPr="0027581A">
        <w:rPr>
          <w:b/>
          <w:color w:val="92D050"/>
          <w:sz w:val="20"/>
          <w:lang w:val="cs-CZ" w:bidi="cs-CZ"/>
        </w:rPr>
        <w:t>14. srpna 1955</w:t>
      </w:r>
      <w:r w:rsidRPr="0027581A">
        <w:rPr>
          <w:b/>
          <w:sz w:val="20"/>
          <w:lang w:val="cs-CZ" w:bidi="cs-CZ"/>
        </w:rPr>
        <w:t>;</w:t>
      </w:r>
    </w:p>
    <w:p w14:paraId="2E688C20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Sídlo: Původní Bytost;</w:t>
      </w:r>
    </w:p>
    <w:p w14:paraId="7BD48069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Vklady: Původní Bytost;</w:t>
      </w:r>
    </w:p>
    <w:p w14:paraId="224F45B7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 xml:space="preserve">Jména a Hodnota: Původní Bytost, Neomezený; </w:t>
      </w:r>
    </w:p>
    <w:p w14:paraId="563243D6" w14:textId="77777777" w:rsidR="007945AB" w:rsidRPr="0027581A" w:rsidRDefault="00843B6E">
      <w:pPr>
        <w:ind w:left="142"/>
        <w:rPr>
          <w:lang w:val="cs-CZ"/>
        </w:rPr>
      </w:pPr>
      <w:r w:rsidRPr="0027581A">
        <w:rPr>
          <w:b/>
          <w:sz w:val="20"/>
          <w:lang w:val="cs-CZ" w:bidi="cs-CZ"/>
        </w:rPr>
        <w:t>Úřední autorita a Ověření: Původní Bytost;</w:t>
      </w:r>
    </w:p>
    <w:p w14:paraId="6E7D1AAF" w14:textId="72FA4ECA" w:rsidR="007945AB" w:rsidRPr="0027581A" w:rsidRDefault="00843B6E" w:rsidP="00C47675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 xml:space="preserve">Autorizace: </w:t>
      </w:r>
      <w:r w:rsidR="006B057A">
        <w:rPr>
          <w:b/>
          <w:sz w:val="20"/>
          <w:lang w:val="cs-CZ" w:bidi="cs-CZ"/>
        </w:rPr>
        <w:t xml:space="preserve"> předem </w:t>
      </w:r>
      <w:r w:rsidRPr="0027581A">
        <w:rPr>
          <w:b/>
          <w:sz w:val="20"/>
          <w:lang w:val="cs-CZ" w:bidi="cs-CZ"/>
        </w:rPr>
        <w:t>autorizovaný, schválený, zaplacený a dopředu uložený Původní Bytostí</w:t>
      </w:r>
      <w:r w:rsidR="003C4017" w:rsidRPr="0027581A">
        <w:rPr>
          <w:b/>
          <w:sz w:val="20"/>
          <w:lang w:val="cs-CZ" w:bidi="cs-CZ"/>
        </w:rPr>
        <w:t>,</w:t>
      </w:r>
      <w:r w:rsidRPr="0027581A">
        <w:rPr>
          <w:b/>
          <w:sz w:val="20"/>
          <w:lang w:val="cs-CZ" w:bidi="cs-CZ"/>
        </w:rPr>
        <w:t xml:space="preserve"> navždy</w:t>
      </w:r>
    </w:p>
    <w:p w14:paraId="50758B7B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Emise: Původní Bytost;</w:t>
      </w:r>
    </w:p>
    <w:p w14:paraId="4874DAB4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Oznámení: Původní Bytost;</w:t>
      </w:r>
    </w:p>
    <w:p w14:paraId="45F7103E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 xml:space="preserve">Rozhodné právo: Původní Bytost; </w:t>
      </w:r>
    </w:p>
    <w:p w14:paraId="32370718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Jurisdikce: Původní Bytost;</w:t>
      </w:r>
    </w:p>
    <w:p w14:paraId="04180521" w14:textId="01BE06F5" w:rsidR="007945AB" w:rsidRPr="0027581A" w:rsidRDefault="008A6586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Ověřen</w:t>
      </w:r>
      <w:r w:rsidR="00843B6E" w:rsidRPr="0027581A">
        <w:rPr>
          <w:b/>
          <w:sz w:val="20"/>
          <w:lang w:val="cs-CZ" w:bidi="cs-CZ"/>
        </w:rPr>
        <w:t xml:space="preserve">é: Původní Bytost; </w:t>
      </w:r>
    </w:p>
    <w:p w14:paraId="28897B90" w14:textId="21798E32" w:rsidR="007945AB" w:rsidRPr="0027581A" w:rsidRDefault="008305E4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Zajištění/bezpečnost</w:t>
      </w:r>
      <w:r w:rsidR="00843B6E" w:rsidRPr="0027581A">
        <w:rPr>
          <w:b/>
          <w:sz w:val="20"/>
          <w:lang w:val="cs-CZ" w:bidi="cs-CZ"/>
        </w:rPr>
        <w:t>: Původní Bytost;</w:t>
      </w:r>
      <w:r w:rsidR="00843B6E" w:rsidRPr="0027581A">
        <w:rPr>
          <w:b/>
          <w:sz w:val="20"/>
          <w:lang w:val="cs-CZ" w:bidi="cs-CZ"/>
        </w:rPr>
        <w:br/>
      </w:r>
      <w:r w:rsidRPr="0027581A">
        <w:rPr>
          <w:b/>
          <w:sz w:val="20"/>
          <w:lang w:val="cs-CZ" w:bidi="cs-CZ"/>
        </w:rPr>
        <w:t>Ručitel</w:t>
      </w:r>
      <w:r w:rsidR="00843B6E" w:rsidRPr="0027581A">
        <w:rPr>
          <w:b/>
          <w:sz w:val="20"/>
          <w:lang w:val="cs-CZ" w:bidi="cs-CZ"/>
        </w:rPr>
        <w:t>: Původní Bytost;</w:t>
      </w:r>
    </w:p>
    <w:p w14:paraId="3D55FC1C" w14:textId="2C5F6349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Právní titul</w:t>
      </w:r>
      <w:r w:rsidR="008305E4" w:rsidRPr="0027581A">
        <w:rPr>
          <w:b/>
          <w:sz w:val="20"/>
          <w:lang w:val="cs-CZ" w:bidi="cs-CZ"/>
        </w:rPr>
        <w:t>/zákonný nárok</w:t>
      </w:r>
      <w:r w:rsidRPr="0027581A">
        <w:rPr>
          <w:b/>
          <w:sz w:val="20"/>
          <w:lang w:val="cs-CZ" w:bidi="cs-CZ"/>
        </w:rPr>
        <w:t>: Původní Bytost;</w:t>
      </w:r>
    </w:p>
    <w:p w14:paraId="26B58BE0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Síť: Původní Bytost;</w:t>
      </w:r>
    </w:p>
    <w:p w14:paraId="1DC3D1B7" w14:textId="694D964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 xml:space="preserve">Převody: Původní, </w:t>
      </w:r>
      <w:r w:rsidR="006B057A">
        <w:rPr>
          <w:b/>
          <w:sz w:val="20"/>
          <w:lang w:val="cs-CZ" w:bidi="cs-CZ"/>
        </w:rPr>
        <w:t>PS</w:t>
      </w:r>
      <w:r w:rsidRPr="0027581A">
        <w:rPr>
          <w:b/>
          <w:sz w:val="20"/>
          <w:lang w:val="cs-CZ" w:bidi="cs-CZ"/>
        </w:rPr>
        <w:t>2</w:t>
      </w:r>
      <w:r w:rsidR="006B057A">
        <w:rPr>
          <w:b/>
          <w:sz w:val="20"/>
          <w:lang w:val="cs-CZ" w:bidi="cs-CZ"/>
        </w:rPr>
        <w:t>PS</w:t>
      </w:r>
      <w:r w:rsidRPr="0027581A">
        <w:rPr>
          <w:b/>
          <w:sz w:val="20"/>
          <w:lang w:val="cs-CZ" w:bidi="cs-CZ"/>
        </w:rPr>
        <w:t>;</w:t>
      </w:r>
    </w:p>
    <w:p w14:paraId="7C511BF0" w14:textId="77777777" w:rsidR="007945AB" w:rsidRPr="0027581A" w:rsidRDefault="00843B6E">
      <w:pPr>
        <w:ind w:left="142"/>
        <w:rPr>
          <w:b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Fakturace a Platba: Původní Bytost;</w:t>
      </w:r>
    </w:p>
    <w:p w14:paraId="4EA9CACF" w14:textId="6140CF64" w:rsidR="007945AB" w:rsidRPr="0027581A" w:rsidRDefault="0027581A">
      <w:pPr>
        <w:ind w:left="142"/>
        <w:rPr>
          <w:b/>
          <w:sz w:val="20"/>
          <w:lang w:val="cs-CZ" w:bidi="cs-CZ"/>
        </w:rPr>
      </w:pPr>
      <w:r>
        <w:rPr>
          <w:b/>
          <w:sz w:val="20"/>
          <w:lang w:val="cs-CZ" w:bidi="cs-CZ"/>
        </w:rPr>
        <w:t xml:space="preserve">Číslo účtu: </w:t>
      </w:r>
      <w:r w:rsidR="00843B6E" w:rsidRPr="0027581A">
        <w:rPr>
          <w:b/>
          <w:sz w:val="20"/>
          <w:lang w:val="cs-CZ" w:bidi="cs-CZ"/>
        </w:rPr>
        <w:t>XXXXX</w:t>
      </w:r>
      <w:r w:rsidR="00746DEE" w:rsidRPr="0027581A">
        <w:rPr>
          <w:b/>
          <w:color w:val="92D050"/>
          <w:sz w:val="20"/>
          <w:lang w:val="cs-CZ" w:bidi="cs-CZ"/>
        </w:rPr>
        <w:t>1234</w:t>
      </w:r>
      <w:r w:rsidR="00843B6E" w:rsidRPr="0027581A">
        <w:rPr>
          <w:b/>
          <w:sz w:val="20"/>
          <w:lang w:val="cs-CZ" w:bidi="cs-CZ"/>
        </w:rPr>
        <w:t>;</w:t>
      </w:r>
    </w:p>
    <w:p w14:paraId="40A68483" w14:textId="6572D16E" w:rsidR="00746DEE" w:rsidRPr="0027581A" w:rsidRDefault="00843B6E" w:rsidP="00746DEE">
      <w:pPr>
        <w:autoSpaceDE w:val="0"/>
        <w:autoSpaceDN w:val="0"/>
        <w:adjustRightInd w:val="0"/>
        <w:ind w:left="142"/>
        <w:rPr>
          <w:b/>
          <w:bCs/>
          <w:color w:val="92D050"/>
          <w:sz w:val="20"/>
          <w:szCs w:val="20"/>
          <w:lang w:val="cs-CZ"/>
        </w:rPr>
      </w:pPr>
      <w:r w:rsidRPr="0027581A">
        <w:rPr>
          <w:b/>
          <w:sz w:val="20"/>
          <w:lang w:val="cs-CZ" w:bidi="cs-CZ"/>
        </w:rPr>
        <w:t xml:space="preserve">Názvy účtů: </w:t>
      </w:r>
      <w:r w:rsidR="00746DEE" w:rsidRPr="0027581A">
        <w:rPr>
          <w:b/>
          <w:color w:val="92D050"/>
          <w:sz w:val="20"/>
          <w:lang w:val="cs-CZ" w:bidi="cs-CZ"/>
        </w:rPr>
        <w:t>Veronika Svobodná, VERONIKA SVOBODNÁ, Veronika Magdaléna Sv</w:t>
      </w:r>
      <w:r w:rsidR="0027581A">
        <w:rPr>
          <w:b/>
          <w:color w:val="92D050"/>
          <w:sz w:val="20"/>
          <w:lang w:val="cs-CZ" w:bidi="cs-CZ"/>
        </w:rPr>
        <w:t>obodná,</w:t>
      </w:r>
      <w:r w:rsidR="00746DEE" w:rsidRPr="0027581A">
        <w:rPr>
          <w:b/>
          <w:color w:val="92D050"/>
          <w:sz w:val="20"/>
          <w:lang w:val="cs-CZ" w:bidi="cs-CZ"/>
        </w:rPr>
        <w:t xml:space="preserve"> SV</w:t>
      </w:r>
      <w:r w:rsidR="0027581A">
        <w:rPr>
          <w:b/>
          <w:color w:val="92D050"/>
          <w:sz w:val="20"/>
          <w:lang w:val="cs-CZ" w:bidi="cs-CZ"/>
        </w:rPr>
        <w:t xml:space="preserve">OBODNÁ VERONA, </w:t>
      </w:r>
      <w:r w:rsidR="00746DEE" w:rsidRPr="0027581A">
        <w:rPr>
          <w:b/>
          <w:color w:val="92D050"/>
          <w:sz w:val="20"/>
          <w:lang w:val="cs-CZ" w:bidi="cs-CZ"/>
        </w:rPr>
        <w:t>Veronika Jabloňová</w:t>
      </w:r>
      <w:r w:rsidR="006B057A">
        <w:rPr>
          <w:b/>
          <w:color w:val="92D050"/>
          <w:sz w:val="20"/>
          <w:lang w:val="cs-CZ" w:bidi="cs-CZ"/>
        </w:rPr>
        <w:t>(rodné příjmení u žen)</w:t>
      </w:r>
    </w:p>
    <w:p w14:paraId="53754CAE" w14:textId="4F3666E3" w:rsidR="007945AB" w:rsidRPr="0027581A" w:rsidRDefault="00843B6E" w:rsidP="00746DEE">
      <w:pPr>
        <w:ind w:left="142"/>
        <w:rPr>
          <w:sz w:val="4"/>
          <w:lang w:val="cs-CZ" w:bidi="cs-CZ"/>
        </w:rPr>
      </w:pPr>
      <w:r w:rsidRPr="0027581A">
        <w:rPr>
          <w:sz w:val="4"/>
          <w:lang w:val="cs-CZ" w:bidi="cs-CZ"/>
        </w:rPr>
        <w:tab/>
      </w:r>
      <w:r w:rsidRPr="0027581A">
        <w:rPr>
          <w:sz w:val="4"/>
          <w:lang w:val="cs-CZ" w:bidi="cs-CZ"/>
        </w:rPr>
        <w:tab/>
      </w:r>
      <w:r w:rsidRPr="0027581A">
        <w:rPr>
          <w:sz w:val="4"/>
          <w:lang w:val="cs-CZ" w:bidi="cs-CZ"/>
        </w:rPr>
        <w:tab/>
      </w:r>
    </w:p>
    <w:p w14:paraId="1DFF6AB0" w14:textId="6F82DADF" w:rsidR="00C47675" w:rsidRPr="0027581A" w:rsidRDefault="00843B6E">
      <w:pPr>
        <w:jc w:val="both"/>
        <w:rPr>
          <w:b/>
          <w:sz w:val="20"/>
          <w:lang w:val="cs-CZ" w:bidi="cs-CZ"/>
        </w:rPr>
      </w:pPr>
      <w:r w:rsidRPr="0027581A">
        <w:rPr>
          <w:b/>
          <w:caps/>
          <w:sz w:val="20"/>
          <w:lang w:val="cs-CZ" w:bidi="cs-CZ"/>
        </w:rPr>
        <w:t>PŮVODNÍ ŘÁDNÉ vyHLÁŠENÍ</w:t>
      </w:r>
      <w:r w:rsidRPr="0027581A">
        <w:rPr>
          <w:b/>
          <w:sz w:val="20"/>
          <w:lang w:val="cs-CZ" w:bidi="cs-CZ"/>
        </w:rPr>
        <w:t xml:space="preserve">: S plnou osobní zodpovědností, </w:t>
      </w:r>
      <w:r w:rsidR="005F7D34">
        <w:rPr>
          <w:b/>
          <w:sz w:val="20"/>
          <w:lang w:val="cs-CZ" w:bidi="cs-CZ"/>
        </w:rPr>
        <w:t>závazky</w:t>
      </w:r>
      <w:r w:rsidRPr="0027581A">
        <w:rPr>
          <w:b/>
          <w:sz w:val="20"/>
          <w:lang w:val="cs-CZ" w:bidi="cs-CZ"/>
        </w:rPr>
        <w:t xml:space="preserve"> a povin</w:t>
      </w:r>
      <w:r w:rsidR="00D42AC6" w:rsidRPr="0027581A">
        <w:rPr>
          <w:b/>
          <w:sz w:val="20"/>
          <w:lang w:val="cs-CZ" w:bidi="cs-CZ"/>
        </w:rPr>
        <w:t>n</w:t>
      </w:r>
      <w:r w:rsidRPr="0027581A">
        <w:rPr>
          <w:b/>
          <w:sz w:val="20"/>
          <w:lang w:val="cs-CZ" w:bidi="cs-CZ"/>
        </w:rPr>
        <w:t>ost</w:t>
      </w:r>
      <w:r w:rsidR="005F7D34">
        <w:rPr>
          <w:b/>
          <w:sz w:val="20"/>
          <w:lang w:val="cs-CZ" w:bidi="cs-CZ"/>
        </w:rPr>
        <w:t>mi</w:t>
      </w:r>
      <w:r w:rsidRPr="0027581A">
        <w:rPr>
          <w:b/>
          <w:sz w:val="20"/>
          <w:lang w:val="cs-CZ" w:bidi="cs-CZ"/>
        </w:rPr>
        <w:t xml:space="preserve">, bez </w:t>
      </w:r>
      <w:r w:rsidR="00B170B0">
        <w:rPr>
          <w:b/>
          <w:sz w:val="20"/>
          <w:lang w:val="cs-CZ" w:bidi="cs-CZ"/>
        </w:rPr>
        <w:t>předsudků</w:t>
      </w:r>
      <w:r w:rsidRPr="0027581A">
        <w:rPr>
          <w:b/>
          <w:sz w:val="20"/>
          <w:lang w:val="cs-CZ" w:bidi="cs-CZ"/>
        </w:rPr>
        <w:t xml:space="preserve">, </w:t>
      </w:r>
      <w:r w:rsidRPr="0027581A">
        <w:rPr>
          <w:b/>
          <w:sz w:val="20"/>
          <w:lang w:val="la-Latn" w:bidi="cs-CZ"/>
        </w:rPr>
        <w:t>nunc pro tunc</w:t>
      </w:r>
      <w:r w:rsidR="00D42AC6" w:rsidRPr="0027581A">
        <w:rPr>
          <w:b/>
          <w:sz w:val="20"/>
          <w:lang w:val="la-Latn" w:bidi="cs-CZ"/>
        </w:rPr>
        <w:t>,</w:t>
      </w:r>
      <w:r w:rsidRPr="0027581A">
        <w:rPr>
          <w:b/>
          <w:sz w:val="20"/>
          <w:lang w:val="la-Latn" w:bidi="cs-CZ"/>
        </w:rPr>
        <w:t xml:space="preserve"> praeterea preterea</w:t>
      </w:r>
      <w:r w:rsidR="0027581A">
        <w:rPr>
          <w:b/>
          <w:sz w:val="20"/>
          <w:lang w:val="cs-CZ" w:bidi="cs-CZ"/>
        </w:rPr>
        <w:t xml:space="preserve">: </w:t>
      </w:r>
      <w:r w:rsidRPr="0027581A">
        <w:rPr>
          <w:b/>
          <w:sz w:val="20"/>
          <w:lang w:val="cs-CZ" w:bidi="cs-CZ"/>
        </w:rPr>
        <w:t xml:space="preserve">Tento Faktický Trust je řádně ověřený, </w:t>
      </w:r>
      <w:r w:rsidR="00D42AC6" w:rsidRPr="0027581A">
        <w:rPr>
          <w:b/>
          <w:sz w:val="20"/>
          <w:lang w:val="cs-CZ" w:bidi="cs-CZ"/>
        </w:rPr>
        <w:t>protože</w:t>
      </w:r>
      <w:r w:rsidRPr="0027581A">
        <w:rPr>
          <w:b/>
          <w:sz w:val="20"/>
          <w:lang w:val="cs-CZ" w:bidi="cs-CZ"/>
        </w:rPr>
        <w:t xml:space="preserve"> je řádně vytvořen, účinný, spo</w:t>
      </w:r>
      <w:r w:rsidR="0027581A">
        <w:rPr>
          <w:b/>
          <w:sz w:val="20"/>
          <w:lang w:val="cs-CZ" w:bidi="cs-CZ"/>
        </w:rPr>
        <w:t>n</w:t>
      </w:r>
      <w:r w:rsidRPr="0027581A">
        <w:rPr>
          <w:b/>
          <w:sz w:val="20"/>
          <w:lang w:val="cs-CZ" w:bidi="cs-CZ"/>
        </w:rPr>
        <w:t>zorovaný, zajištěný a potvrzený jako existující Původní Bytost, navždy; řádně</w:t>
      </w:r>
      <w:r w:rsidR="0027581A">
        <w:rPr>
          <w:b/>
          <w:sz w:val="20"/>
          <w:lang w:val="cs-CZ" w:bidi="cs-CZ"/>
        </w:rPr>
        <w:t xml:space="preserve"> nikdy nevyvr</w:t>
      </w:r>
      <w:r w:rsidR="008A044B">
        <w:rPr>
          <w:b/>
          <w:sz w:val="20"/>
          <w:lang w:val="cs-CZ" w:bidi="cs-CZ"/>
        </w:rPr>
        <w:t>ácen</w:t>
      </w:r>
      <w:r w:rsidR="0027581A">
        <w:rPr>
          <w:b/>
          <w:sz w:val="20"/>
          <w:lang w:val="cs-CZ" w:bidi="cs-CZ"/>
        </w:rPr>
        <w:t xml:space="preserve">. </w:t>
      </w:r>
      <w:r w:rsidRPr="0027581A">
        <w:rPr>
          <w:b/>
          <w:caps/>
          <w:sz w:val="20"/>
          <w:lang w:val="cs-CZ" w:bidi="cs-CZ"/>
        </w:rPr>
        <w:t>PŮVODNÍ ŘÁDNÉ</w:t>
      </w:r>
      <w:r w:rsidR="00D754AB" w:rsidRPr="0027581A">
        <w:rPr>
          <w:b/>
          <w:caps/>
          <w:sz w:val="20"/>
          <w:lang w:val="cs-CZ" w:bidi="cs-CZ"/>
        </w:rPr>
        <w:t xml:space="preserve"> PRO</w:t>
      </w:r>
      <w:r w:rsidRPr="0027581A">
        <w:rPr>
          <w:b/>
          <w:caps/>
          <w:sz w:val="20"/>
          <w:lang w:val="cs-CZ" w:bidi="cs-CZ"/>
        </w:rPr>
        <w:t>HLÁŠENÍ</w:t>
      </w:r>
      <w:r w:rsidRPr="0027581A">
        <w:rPr>
          <w:b/>
          <w:sz w:val="20"/>
          <w:lang w:val="cs-CZ" w:bidi="cs-CZ"/>
        </w:rPr>
        <w:t xml:space="preserve"> A OZNÁMENÍ FAKTICKÉHO TRUSTU je řádně </w:t>
      </w:r>
      <w:r w:rsidR="00EC50DD" w:rsidRPr="0027581A">
        <w:rPr>
          <w:b/>
          <w:sz w:val="20"/>
          <w:lang w:val="cs-CZ" w:bidi="cs-CZ"/>
        </w:rPr>
        <w:t>účinné od</w:t>
      </w:r>
      <w:r w:rsidR="00E4215A">
        <w:rPr>
          <w:b/>
          <w:sz w:val="20"/>
          <w:lang w:val="cs-CZ" w:bidi="cs-CZ"/>
        </w:rPr>
        <w:t xml:space="preserve"> </w:t>
      </w:r>
      <w:r w:rsidR="00EC50DD" w:rsidRPr="0027581A">
        <w:rPr>
          <w:b/>
          <w:color w:val="92D050"/>
          <w:sz w:val="20"/>
          <w:lang w:val="cs-CZ" w:bidi="cs-CZ"/>
        </w:rPr>
        <w:t>14.</w:t>
      </w:r>
      <w:r w:rsidR="0027581A">
        <w:rPr>
          <w:b/>
          <w:color w:val="92D050"/>
          <w:sz w:val="20"/>
          <w:lang w:val="cs-CZ" w:bidi="cs-CZ"/>
        </w:rPr>
        <w:t xml:space="preserve"> </w:t>
      </w:r>
      <w:r w:rsidR="00EC50DD" w:rsidRPr="0027581A">
        <w:rPr>
          <w:b/>
          <w:color w:val="92D050"/>
          <w:sz w:val="20"/>
          <w:lang w:val="cs-CZ" w:bidi="cs-CZ"/>
        </w:rPr>
        <w:t>08.</w:t>
      </w:r>
      <w:r w:rsidR="0027581A">
        <w:rPr>
          <w:b/>
          <w:color w:val="92D050"/>
          <w:sz w:val="20"/>
          <w:lang w:val="cs-CZ" w:bidi="cs-CZ"/>
        </w:rPr>
        <w:t xml:space="preserve"> </w:t>
      </w:r>
      <w:r w:rsidR="00EC50DD" w:rsidRPr="0027581A">
        <w:rPr>
          <w:b/>
          <w:color w:val="92D050"/>
          <w:sz w:val="20"/>
          <w:lang w:val="cs-CZ" w:bidi="cs-CZ"/>
        </w:rPr>
        <w:t xml:space="preserve">1955 </w:t>
      </w:r>
      <w:r w:rsidRPr="0027581A">
        <w:rPr>
          <w:b/>
          <w:sz w:val="20"/>
          <w:lang w:val="cs-CZ" w:bidi="cs-CZ"/>
        </w:rPr>
        <w:t>a</w:t>
      </w:r>
      <w:r w:rsidR="00EC50DD" w:rsidRPr="0027581A">
        <w:rPr>
          <w:b/>
          <w:sz w:val="20"/>
          <w:lang w:val="cs-CZ" w:bidi="cs-CZ"/>
        </w:rPr>
        <w:t> </w:t>
      </w:r>
      <w:r w:rsidRPr="0027581A">
        <w:rPr>
          <w:b/>
          <w:sz w:val="20"/>
          <w:lang w:val="cs-CZ" w:bidi="cs-CZ"/>
        </w:rPr>
        <w:t>n</w:t>
      </w:r>
      <w:r w:rsidR="00EC50DD" w:rsidRPr="0027581A">
        <w:rPr>
          <w:b/>
          <w:sz w:val="20"/>
          <w:lang w:val="cs-CZ" w:bidi="cs-CZ"/>
        </w:rPr>
        <w:t>a dobu neurčitou</w:t>
      </w:r>
      <w:r w:rsidRPr="0027581A">
        <w:rPr>
          <w:b/>
          <w:sz w:val="20"/>
          <w:lang w:val="cs-CZ" w:bidi="cs-CZ"/>
        </w:rPr>
        <w:t xml:space="preserve">. Z moci všeho co JÁ JSEM, řádně konám, vydávám, schvaluji, ověřuji, zajišťuji, opět potvrzuji, uzákoňuji a oznamuji tento Faktický Trust, prostřednictvím </w:t>
      </w:r>
      <w:r w:rsidRPr="0027581A">
        <w:rPr>
          <w:b/>
          <w:caps/>
          <w:sz w:val="20"/>
          <w:lang w:val="cs-CZ" w:bidi="cs-CZ"/>
        </w:rPr>
        <w:t xml:space="preserve">PŮVODNÍHO ŘÁDNÉHO </w:t>
      </w:r>
      <w:r w:rsidR="00EC50DD" w:rsidRPr="0027581A">
        <w:rPr>
          <w:b/>
          <w:caps/>
          <w:sz w:val="20"/>
          <w:lang w:val="cs-CZ" w:bidi="cs-CZ"/>
        </w:rPr>
        <w:t>PRO</w:t>
      </w:r>
      <w:r w:rsidRPr="0027581A">
        <w:rPr>
          <w:b/>
          <w:caps/>
          <w:sz w:val="20"/>
          <w:lang w:val="cs-CZ" w:bidi="cs-CZ"/>
        </w:rPr>
        <w:t>HLÁŠENÍ A OZNÁMENÍ FAKTICKÉHO TRUSTU</w:t>
      </w:r>
      <w:r w:rsidRPr="0027581A">
        <w:rPr>
          <w:b/>
          <w:sz w:val="20"/>
          <w:lang w:val="cs-CZ" w:bidi="cs-CZ"/>
        </w:rPr>
        <w:t xml:space="preserve">, že toto je pravdivé, přesné a úplné, že </w:t>
      </w:r>
      <w:r w:rsidR="00A551CD" w:rsidRPr="0027581A">
        <w:rPr>
          <w:b/>
          <w:sz w:val="20"/>
          <w:lang w:val="cs-CZ" w:bidi="cs-CZ"/>
        </w:rPr>
        <w:t>se</w:t>
      </w:r>
      <w:r w:rsidRPr="0027581A">
        <w:rPr>
          <w:b/>
          <w:sz w:val="20"/>
          <w:lang w:val="cs-CZ" w:bidi="cs-CZ"/>
        </w:rPr>
        <w:t xml:space="preserve"> na něj všichni můžou spolehnout a že JÁ jsem vědomý a způsobilý udělat toto </w:t>
      </w:r>
      <w:r w:rsidR="00EC50DD" w:rsidRPr="0027581A">
        <w:rPr>
          <w:b/>
          <w:sz w:val="20"/>
          <w:lang w:val="cs-CZ" w:bidi="cs-CZ"/>
        </w:rPr>
        <w:t>PRO</w:t>
      </w:r>
      <w:r w:rsidRPr="0027581A">
        <w:rPr>
          <w:b/>
          <w:sz w:val="20"/>
          <w:lang w:val="cs-CZ" w:bidi="cs-CZ"/>
        </w:rPr>
        <w:t>HLÁŠENÍ.</w:t>
      </w:r>
    </w:p>
    <w:p w14:paraId="13EBC585" w14:textId="77777777" w:rsidR="007945AB" w:rsidRPr="0027581A" w:rsidRDefault="00843B6E" w:rsidP="0027581A">
      <w:pPr>
        <w:spacing w:before="480"/>
        <w:jc w:val="both"/>
        <w:rPr>
          <w:sz w:val="20"/>
          <w:lang w:val="cs-CZ" w:bidi="cs-CZ"/>
        </w:rPr>
      </w:pPr>
      <w:r w:rsidRPr="0027581A">
        <w:rPr>
          <w:sz w:val="20"/>
          <w:lang w:val="cs-CZ" w:bidi="cs-CZ"/>
        </w:rPr>
        <w:t>_______________________________________</w:t>
      </w:r>
    </w:p>
    <w:p w14:paraId="570529CD" w14:textId="70249D92" w:rsidR="007945AB" w:rsidRPr="0027581A" w:rsidRDefault="00843B6E">
      <w:pPr>
        <w:ind w:left="567"/>
        <w:rPr>
          <w:b/>
          <w:color w:val="92D050"/>
          <w:sz w:val="20"/>
          <w:lang w:val="cs-CZ" w:bidi="cs-CZ"/>
        </w:rPr>
      </w:pPr>
      <w:r w:rsidRPr="0027581A">
        <w:rPr>
          <w:b/>
          <w:sz w:val="20"/>
          <w:lang w:val="cs-CZ" w:bidi="cs-CZ"/>
        </w:rPr>
        <w:t>Původní Bytost</w:t>
      </w:r>
      <w:r w:rsidRPr="0027581A">
        <w:rPr>
          <w:b/>
          <w:color w:val="000084"/>
          <w:sz w:val="20"/>
          <w:lang w:val="cs-CZ" w:bidi="cs-CZ"/>
        </w:rPr>
        <w:t xml:space="preserve">, </w:t>
      </w:r>
      <w:r w:rsidR="00A551CD" w:rsidRPr="0027581A">
        <w:rPr>
          <w:b/>
          <w:color w:val="92D050"/>
          <w:sz w:val="20"/>
          <w:lang w:val="cs-CZ" w:bidi="cs-CZ"/>
        </w:rPr>
        <w:t>veronika svobodná</w:t>
      </w:r>
    </w:p>
    <w:sectPr w:rsidR="007945AB" w:rsidRPr="0027581A">
      <w:footerReference w:type="default" r:id="rId8"/>
      <w:pgSz w:w="11906" w:h="16838"/>
      <w:pgMar w:top="1417" w:right="1274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E802" w14:textId="77777777" w:rsidR="00D93564" w:rsidRDefault="00D93564">
      <w:r>
        <w:separator/>
      </w:r>
    </w:p>
  </w:endnote>
  <w:endnote w:type="continuationSeparator" w:id="0">
    <w:p w14:paraId="1A200710" w14:textId="77777777" w:rsidR="00D93564" w:rsidRDefault="00D9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D40B" w14:textId="7E93CD12" w:rsidR="00301EEB" w:rsidRDefault="00301EEB" w:rsidP="00301EE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imes New Roman"/>
        <w:sz w:val="20"/>
        <w:szCs w:val="20"/>
        <w:lang w:eastAsia="hu-HU"/>
      </w:rPr>
    </w:pPr>
    <w:r>
      <w:rPr>
        <w:rFonts w:eastAsia="Times New Roman"/>
        <w:sz w:val="20"/>
        <w:szCs w:val="20"/>
        <w:lang w:eastAsia="hu-HU"/>
      </w:rPr>
      <w:t>___________________________________________________________________________________________</w:t>
    </w:r>
  </w:p>
  <w:p w14:paraId="072F309E" w14:textId="77777777" w:rsidR="0024511D" w:rsidRDefault="0024511D" w:rsidP="00301EEB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eastAsia="Times New Roman"/>
        <w:sz w:val="20"/>
        <w:szCs w:val="20"/>
        <w:lang w:eastAsia="hu-HU"/>
      </w:rPr>
    </w:pPr>
  </w:p>
  <w:p w14:paraId="335C335C" w14:textId="2D05D40F" w:rsidR="007945AB" w:rsidRDefault="00301EEB" w:rsidP="00301EEB">
    <w:pPr>
      <w:pStyle w:val="Zpat"/>
      <w:tabs>
        <w:tab w:val="left" w:pos="4111"/>
      </w:tabs>
    </w:pPr>
    <w:r>
      <w:rPr>
        <w:rFonts w:eastAsia="Times New Roman"/>
        <w:noProof/>
        <w:sz w:val="20"/>
        <w:szCs w:val="20"/>
        <w:lang w:val="cs-CZ" w:eastAsia="cs-CZ"/>
      </w:rPr>
      <w:drawing>
        <wp:inline distT="0" distB="0" distL="0" distR="0" wp14:anchorId="04C9978E" wp14:editId="44C7E75F">
          <wp:extent cx="219075" cy="219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sz w:val="20"/>
        <w:szCs w:val="20"/>
        <w:lang w:val="hu-HU" w:eastAsia="hu-HU"/>
      </w:rPr>
      <w:t xml:space="preserve"> </w:t>
    </w:r>
    <w:r>
      <w:rPr>
        <w:rFonts w:eastAsia="Times New Roman"/>
        <w:sz w:val="20"/>
        <w:szCs w:val="20"/>
        <w:lang w:eastAsia="hu-HU"/>
      </w:rPr>
      <w:t xml:space="preserve">  Původní správce vkladu: </w:t>
    </w:r>
    <w:r w:rsidRPr="00A551CD">
      <w:rPr>
        <w:b/>
        <w:color w:val="92D050"/>
        <w:sz w:val="20"/>
        <w:lang w:val="sk-SK" w:bidi="cs-CZ"/>
      </w:rPr>
      <w:t>veronika svobodná</w:t>
    </w:r>
    <w:r>
      <w:rPr>
        <w:rFonts w:eastAsia="Times New Roman"/>
        <w:sz w:val="20"/>
        <w:szCs w:val="20"/>
        <w:lang w:eastAsia="hu-HU"/>
      </w:rPr>
      <w:t xml:space="preserve">  </w:t>
    </w:r>
    <w:r>
      <w:rPr>
        <w:rFonts w:eastAsia="Times New Roman"/>
        <w:sz w:val="20"/>
        <w:szCs w:val="20"/>
        <w:lang w:eastAsia="hu-HU"/>
      </w:rPr>
      <w:tab/>
      <w:t xml:space="preserve">          Řízen Původní Bytostí</w:t>
    </w:r>
    <w:r w:rsidR="0024511D">
      <w:rPr>
        <w:rFonts w:eastAsia="Times New Roman"/>
        <w:sz w:val="20"/>
        <w:szCs w:val="20"/>
        <w:lang w:eastAsia="hu-HU"/>
      </w:rPr>
      <w:t xml:space="preserve"> </w:t>
    </w:r>
    <w:r>
      <w:rPr>
        <w:rFonts w:eastAsia="Times New Roman"/>
        <w:sz w:val="20"/>
        <w:szCs w:val="20"/>
        <w:lang w:eastAsia="hu-HU"/>
      </w:rPr>
      <w:t xml:space="preserve"> __</w:t>
    </w:r>
    <w:r w:rsidR="0024511D">
      <w:rPr>
        <w:rFonts w:eastAsia="Times New Roman"/>
        <w:sz w:val="20"/>
        <w:szCs w:val="20"/>
        <w:lang w:eastAsia="hu-HU"/>
      </w:rPr>
      <w:t>____</w:t>
    </w:r>
    <w:r>
      <w:rPr>
        <w:rFonts w:eastAsia="Times New Roman"/>
        <w:sz w:val="20"/>
        <w:szCs w:val="20"/>
        <w:lang w:eastAsia="hu-HU"/>
      </w:rPr>
      <w:t>_______________</w:t>
    </w:r>
    <w:r>
      <w:rPr>
        <w:rFonts w:eastAsia="Times New Roman"/>
        <w:noProof/>
        <w:sz w:val="20"/>
        <w:szCs w:val="20"/>
        <w:lang w:val="cs-CZ" w:eastAsia="cs-CZ"/>
      </w:rPr>
      <w:drawing>
        <wp:inline distT="0" distB="0" distL="0" distR="0" wp14:anchorId="4403F79C" wp14:editId="673EFC2D">
          <wp:extent cx="219075" cy="2190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C709" w14:textId="77777777" w:rsidR="00D93564" w:rsidRDefault="00D93564">
      <w:r>
        <w:separator/>
      </w:r>
    </w:p>
  </w:footnote>
  <w:footnote w:type="continuationSeparator" w:id="0">
    <w:p w14:paraId="7EEEB92C" w14:textId="77777777" w:rsidR="00D93564" w:rsidRDefault="00D9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AB"/>
    <w:rsid w:val="00007F24"/>
    <w:rsid w:val="000131EE"/>
    <w:rsid w:val="0001546E"/>
    <w:rsid w:val="00022863"/>
    <w:rsid w:val="00040D9B"/>
    <w:rsid w:val="00053717"/>
    <w:rsid w:val="000726BF"/>
    <w:rsid w:val="000759E3"/>
    <w:rsid w:val="00082861"/>
    <w:rsid w:val="000904A8"/>
    <w:rsid w:val="00091CB5"/>
    <w:rsid w:val="000D54F8"/>
    <w:rsid w:val="000F0F84"/>
    <w:rsid w:val="000F3850"/>
    <w:rsid w:val="00105959"/>
    <w:rsid w:val="00115689"/>
    <w:rsid w:val="001300F5"/>
    <w:rsid w:val="001301A5"/>
    <w:rsid w:val="00157550"/>
    <w:rsid w:val="00171BBD"/>
    <w:rsid w:val="001742A8"/>
    <w:rsid w:val="00180CD9"/>
    <w:rsid w:val="001A1DFB"/>
    <w:rsid w:val="001A4858"/>
    <w:rsid w:val="001C451C"/>
    <w:rsid w:val="001E6784"/>
    <w:rsid w:val="001E79C2"/>
    <w:rsid w:val="001F289F"/>
    <w:rsid w:val="001F3D4C"/>
    <w:rsid w:val="00203586"/>
    <w:rsid w:val="002370A2"/>
    <w:rsid w:val="0024511D"/>
    <w:rsid w:val="0025738A"/>
    <w:rsid w:val="002652E7"/>
    <w:rsid w:val="00271092"/>
    <w:rsid w:val="00271911"/>
    <w:rsid w:val="0027581A"/>
    <w:rsid w:val="002767E7"/>
    <w:rsid w:val="002C00B3"/>
    <w:rsid w:val="002C35F5"/>
    <w:rsid w:val="002C4319"/>
    <w:rsid w:val="002D1634"/>
    <w:rsid w:val="002E7FBB"/>
    <w:rsid w:val="002F730D"/>
    <w:rsid w:val="00301EEB"/>
    <w:rsid w:val="00320BC3"/>
    <w:rsid w:val="00321903"/>
    <w:rsid w:val="00327B75"/>
    <w:rsid w:val="00327B9E"/>
    <w:rsid w:val="00356C7E"/>
    <w:rsid w:val="00357E5F"/>
    <w:rsid w:val="00371A64"/>
    <w:rsid w:val="0039243C"/>
    <w:rsid w:val="003C06D0"/>
    <w:rsid w:val="003C4017"/>
    <w:rsid w:val="003D73CE"/>
    <w:rsid w:val="003F057D"/>
    <w:rsid w:val="003F135D"/>
    <w:rsid w:val="003F77A1"/>
    <w:rsid w:val="00410F6C"/>
    <w:rsid w:val="00424893"/>
    <w:rsid w:val="00432195"/>
    <w:rsid w:val="004478A9"/>
    <w:rsid w:val="00451974"/>
    <w:rsid w:val="004613C1"/>
    <w:rsid w:val="00480EF7"/>
    <w:rsid w:val="00483733"/>
    <w:rsid w:val="004C18C9"/>
    <w:rsid w:val="004C3D44"/>
    <w:rsid w:val="004E1165"/>
    <w:rsid w:val="00503097"/>
    <w:rsid w:val="00523DF2"/>
    <w:rsid w:val="005337FA"/>
    <w:rsid w:val="00537575"/>
    <w:rsid w:val="0055430A"/>
    <w:rsid w:val="00563C94"/>
    <w:rsid w:val="00563E4A"/>
    <w:rsid w:val="00572CE4"/>
    <w:rsid w:val="0059260D"/>
    <w:rsid w:val="005F7D34"/>
    <w:rsid w:val="00605FEB"/>
    <w:rsid w:val="00611ABC"/>
    <w:rsid w:val="0064217F"/>
    <w:rsid w:val="0064695C"/>
    <w:rsid w:val="00666341"/>
    <w:rsid w:val="00666489"/>
    <w:rsid w:val="006855B9"/>
    <w:rsid w:val="00690A61"/>
    <w:rsid w:val="006931AA"/>
    <w:rsid w:val="00695A7F"/>
    <w:rsid w:val="006A1FF2"/>
    <w:rsid w:val="006B057A"/>
    <w:rsid w:val="006C3A06"/>
    <w:rsid w:val="006D5EAF"/>
    <w:rsid w:val="006D6E93"/>
    <w:rsid w:val="006E53BB"/>
    <w:rsid w:val="006F118E"/>
    <w:rsid w:val="00741843"/>
    <w:rsid w:val="00743B13"/>
    <w:rsid w:val="0074536F"/>
    <w:rsid w:val="00746DEE"/>
    <w:rsid w:val="00757CC2"/>
    <w:rsid w:val="00761EE6"/>
    <w:rsid w:val="007660BA"/>
    <w:rsid w:val="00782C0C"/>
    <w:rsid w:val="007945AB"/>
    <w:rsid w:val="008052C7"/>
    <w:rsid w:val="008305E4"/>
    <w:rsid w:val="008336EB"/>
    <w:rsid w:val="008412EE"/>
    <w:rsid w:val="00843B6E"/>
    <w:rsid w:val="00856E5F"/>
    <w:rsid w:val="00883D18"/>
    <w:rsid w:val="00886EC0"/>
    <w:rsid w:val="00887AB5"/>
    <w:rsid w:val="008933C0"/>
    <w:rsid w:val="008967F1"/>
    <w:rsid w:val="008A044B"/>
    <w:rsid w:val="008A6586"/>
    <w:rsid w:val="008B1F29"/>
    <w:rsid w:val="008B5D91"/>
    <w:rsid w:val="008C4C79"/>
    <w:rsid w:val="008D3BC4"/>
    <w:rsid w:val="0092733B"/>
    <w:rsid w:val="00953D14"/>
    <w:rsid w:val="00960C62"/>
    <w:rsid w:val="009615FC"/>
    <w:rsid w:val="00972A8D"/>
    <w:rsid w:val="009846FE"/>
    <w:rsid w:val="009A2DEA"/>
    <w:rsid w:val="009C59A7"/>
    <w:rsid w:val="009D1F5C"/>
    <w:rsid w:val="009D2839"/>
    <w:rsid w:val="009F435C"/>
    <w:rsid w:val="00A2709D"/>
    <w:rsid w:val="00A35F02"/>
    <w:rsid w:val="00A51377"/>
    <w:rsid w:val="00A551CD"/>
    <w:rsid w:val="00A7211B"/>
    <w:rsid w:val="00A73BEF"/>
    <w:rsid w:val="00A81978"/>
    <w:rsid w:val="00A92183"/>
    <w:rsid w:val="00A947D8"/>
    <w:rsid w:val="00AB2E7F"/>
    <w:rsid w:val="00AC0504"/>
    <w:rsid w:val="00AC404F"/>
    <w:rsid w:val="00AD683E"/>
    <w:rsid w:val="00AE0D14"/>
    <w:rsid w:val="00AE2931"/>
    <w:rsid w:val="00B030F7"/>
    <w:rsid w:val="00B03BC9"/>
    <w:rsid w:val="00B170B0"/>
    <w:rsid w:val="00B41DFA"/>
    <w:rsid w:val="00B42A8E"/>
    <w:rsid w:val="00B4602E"/>
    <w:rsid w:val="00B62083"/>
    <w:rsid w:val="00B62476"/>
    <w:rsid w:val="00B70DBA"/>
    <w:rsid w:val="00B97E88"/>
    <w:rsid w:val="00BD0137"/>
    <w:rsid w:val="00BF02D9"/>
    <w:rsid w:val="00C06549"/>
    <w:rsid w:val="00C103E5"/>
    <w:rsid w:val="00C142C1"/>
    <w:rsid w:val="00C156BE"/>
    <w:rsid w:val="00C16C04"/>
    <w:rsid w:val="00C47675"/>
    <w:rsid w:val="00C51069"/>
    <w:rsid w:val="00C53CFD"/>
    <w:rsid w:val="00C6012F"/>
    <w:rsid w:val="00C61736"/>
    <w:rsid w:val="00C61DCE"/>
    <w:rsid w:val="00C64C14"/>
    <w:rsid w:val="00C73EAD"/>
    <w:rsid w:val="00C9561D"/>
    <w:rsid w:val="00CA485A"/>
    <w:rsid w:val="00CB045A"/>
    <w:rsid w:val="00CB120E"/>
    <w:rsid w:val="00CC40CA"/>
    <w:rsid w:val="00CC65B8"/>
    <w:rsid w:val="00D00CAE"/>
    <w:rsid w:val="00D07742"/>
    <w:rsid w:val="00D20FEF"/>
    <w:rsid w:val="00D2485F"/>
    <w:rsid w:val="00D35B3F"/>
    <w:rsid w:val="00D41D14"/>
    <w:rsid w:val="00D42AC6"/>
    <w:rsid w:val="00D70504"/>
    <w:rsid w:val="00D709A6"/>
    <w:rsid w:val="00D754AB"/>
    <w:rsid w:val="00D75D6C"/>
    <w:rsid w:val="00D93564"/>
    <w:rsid w:val="00DA065B"/>
    <w:rsid w:val="00DD2A68"/>
    <w:rsid w:val="00DE1346"/>
    <w:rsid w:val="00DF033B"/>
    <w:rsid w:val="00E126F1"/>
    <w:rsid w:val="00E13233"/>
    <w:rsid w:val="00E24101"/>
    <w:rsid w:val="00E30E73"/>
    <w:rsid w:val="00E35952"/>
    <w:rsid w:val="00E4215A"/>
    <w:rsid w:val="00E70AD6"/>
    <w:rsid w:val="00E820A3"/>
    <w:rsid w:val="00E85C8B"/>
    <w:rsid w:val="00E9436B"/>
    <w:rsid w:val="00EA3A37"/>
    <w:rsid w:val="00EA4E77"/>
    <w:rsid w:val="00EB5BCE"/>
    <w:rsid w:val="00EB77F9"/>
    <w:rsid w:val="00EC50DD"/>
    <w:rsid w:val="00ED07A8"/>
    <w:rsid w:val="00EF2FB1"/>
    <w:rsid w:val="00F335BC"/>
    <w:rsid w:val="00F65FFD"/>
    <w:rsid w:val="00F7624E"/>
    <w:rsid w:val="00FA70D3"/>
    <w:rsid w:val="00FB3859"/>
    <w:rsid w:val="00FC72A4"/>
    <w:rsid w:val="00FE7179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3C925"/>
  <w15:docId w15:val="{D87182F5-EF9D-4F1D-8DE3-5502108A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qFormat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PtaChar">
    <w:name w:val="Päta Char"/>
    <w:basedOn w:val="Standardnpsmoodstavce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TextbublinyChar">
    <w:name w:val="Text bubliny Char"/>
    <w:basedOn w:val="Standardnpsmoodstavce"/>
    <w:qFormat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lavikaChar">
    <w:name w:val="Hlavička Char"/>
    <w:basedOn w:val="Standardnpsmoodstavce"/>
    <w:qFormat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1EEB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10B28-40D4-4A11-9117-EB6B6CF0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Atingo</dc:creator>
  <cp:keywords/>
  <dc:description/>
  <cp:lastModifiedBy>Petra Choiková</cp:lastModifiedBy>
  <cp:revision>9</cp:revision>
  <cp:lastPrinted>2022-05-04T10:28:00Z</cp:lastPrinted>
  <dcterms:created xsi:type="dcterms:W3CDTF">2022-05-04T10:29:00Z</dcterms:created>
  <dcterms:modified xsi:type="dcterms:W3CDTF">2022-05-09T18:58:00Z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